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377272C" w14:textId="77777777" w:rsidR="00CA6207" w:rsidRDefault="00CA6207" w:rsidP="002C646C">
      <w:pPr>
        <w:pStyle w:val="Ttulo1"/>
        <w:ind w:left="0"/>
        <w:rPr>
          <w:b w:val="0"/>
        </w:rPr>
      </w:pPr>
      <w:bookmarkStart w:id="0" w:name="_Hlk109218079"/>
    </w:p>
    <w:p w14:paraId="6E04B4B1" w14:textId="77777777" w:rsidR="00CA6207" w:rsidRDefault="00CA6207" w:rsidP="00CA6207">
      <w:pPr>
        <w:pStyle w:val="Ttulo1"/>
        <w:jc w:val="center"/>
        <w:rPr>
          <w:b w:val="0"/>
        </w:rPr>
      </w:pPr>
    </w:p>
    <w:p w14:paraId="456EBCC6" w14:textId="047CDD01" w:rsidR="00CA6207" w:rsidRPr="00162254" w:rsidRDefault="000430B8" w:rsidP="00CA6207">
      <w:pPr>
        <w:pStyle w:val="Ttulo1"/>
        <w:jc w:val="center"/>
        <w:rPr>
          <w:b w:val="0"/>
        </w:rPr>
      </w:pPr>
      <w:r>
        <w:rPr>
          <w:b w:val="0"/>
        </w:rPr>
        <w:t>PROJETO BÁSICO EXECUTIVO</w:t>
      </w:r>
    </w:p>
    <w:p w14:paraId="444CC016" w14:textId="4240E7CA" w:rsidR="00CA6207" w:rsidRPr="00C60DAE" w:rsidRDefault="00CA6207" w:rsidP="00CA6207">
      <w:pPr>
        <w:pStyle w:val="Ttulo4"/>
        <w:rPr>
          <w:rFonts w:ascii="Arial" w:hAnsi="Arial" w:cs="Arial"/>
          <w:sz w:val="22"/>
          <w:szCs w:val="22"/>
          <w:lang w:val="pt-BR"/>
        </w:rPr>
      </w:pPr>
      <w:r w:rsidRPr="00C60DAE">
        <w:rPr>
          <w:rFonts w:ascii="Arial" w:hAnsi="Arial" w:cs="Arial"/>
          <w:sz w:val="22"/>
          <w:szCs w:val="22"/>
          <w:lang w:val="pt-BR"/>
        </w:rPr>
        <w:t>Construção</w:t>
      </w:r>
      <w:r w:rsidRPr="00C60DAE">
        <w:rPr>
          <w:rFonts w:ascii="Arial" w:hAnsi="Arial" w:cs="Arial"/>
          <w:sz w:val="22"/>
          <w:szCs w:val="22"/>
        </w:rPr>
        <w:t xml:space="preserve"> da Unidade Básica de Saúde </w:t>
      </w:r>
      <w:r w:rsidR="00C60DAE" w:rsidRPr="00C60DAE">
        <w:rPr>
          <w:rFonts w:ascii="Arial" w:hAnsi="Arial" w:cs="Arial"/>
          <w:sz w:val="22"/>
          <w:szCs w:val="22"/>
        </w:rPr>
        <w:t>– Padrão I</w:t>
      </w:r>
    </w:p>
    <w:p w14:paraId="4F71E2C2" w14:textId="732C2F13" w:rsidR="00CA6207" w:rsidRPr="001E5DA0" w:rsidRDefault="00CA6207" w:rsidP="00CA6207">
      <w:r w:rsidRPr="00C60DAE">
        <w:t xml:space="preserve">Endereço da obra: </w:t>
      </w:r>
      <w:r w:rsidR="00C60DAE" w:rsidRPr="00C60DAE">
        <w:t>Localidade Avencal de Cima</w:t>
      </w:r>
      <w:r w:rsidRPr="00C60DAE">
        <w:t xml:space="preserve"> - Mafra/SC.</w:t>
      </w:r>
    </w:p>
    <w:bookmarkEnd w:id="0"/>
    <w:p w14:paraId="6D00028F" w14:textId="77777777" w:rsidR="001C20C5" w:rsidRDefault="001C20C5">
      <w:pPr>
        <w:rPr>
          <w:rFonts w:ascii="Times New Roman"/>
          <w:sz w:val="18"/>
        </w:rPr>
      </w:pPr>
    </w:p>
    <w:p w14:paraId="2433D6A5" w14:textId="77777777" w:rsidR="003266CE" w:rsidRDefault="003266CE">
      <w:pPr>
        <w:rPr>
          <w:rFonts w:ascii="Times New Roman"/>
          <w:sz w:val="18"/>
        </w:rPr>
      </w:pPr>
    </w:p>
    <w:p w14:paraId="73BE456A" w14:textId="258E6BDD" w:rsidR="003266CE" w:rsidRDefault="003266CE" w:rsidP="003266CE">
      <w:pPr>
        <w:pStyle w:val="Ttulo2"/>
        <w:numPr>
          <w:ilvl w:val="0"/>
          <w:numId w:val="15"/>
        </w:numPr>
        <w:tabs>
          <w:tab w:val="left" w:pos="906"/>
        </w:tabs>
      </w:pPr>
      <w:r>
        <w:rPr>
          <w:spacing w:val="-2"/>
        </w:rPr>
        <w:t>OBJETO</w:t>
      </w:r>
    </w:p>
    <w:p w14:paraId="6579ECAA" w14:textId="4314DF8A" w:rsidR="003266CE" w:rsidRPr="001E5DA0" w:rsidRDefault="003266CE" w:rsidP="003266CE">
      <w:pPr>
        <w:pStyle w:val="Corpodetexto"/>
        <w:spacing w:before="242" w:line="360" w:lineRule="auto"/>
        <w:ind w:right="189"/>
      </w:pPr>
      <w:r w:rsidRPr="001E5DA0">
        <w:t xml:space="preserve">Este </w:t>
      </w:r>
      <w:r w:rsidR="000430B8">
        <w:t>projeto básico executivo</w:t>
      </w:r>
      <w:r w:rsidRPr="001E5DA0">
        <w:t xml:space="preserve"> compreende um conjunto de discriminações técnicas, critérios, condições e procedimentos estabelecidos para a Construção da Unidade Básica de Saúde,</w:t>
      </w:r>
      <w:r w:rsidRPr="001E5DA0">
        <w:rPr>
          <w:spacing w:val="40"/>
        </w:rPr>
        <w:t xml:space="preserve"> </w:t>
      </w:r>
      <w:r w:rsidRPr="001E5DA0">
        <w:t>padrão 1 (01 equipe de Saúde da Família).</w:t>
      </w:r>
    </w:p>
    <w:p w14:paraId="11792B06" w14:textId="77777777" w:rsidR="003266CE" w:rsidRDefault="003266CE" w:rsidP="003266CE">
      <w:pPr>
        <w:pStyle w:val="Corpodetexto"/>
        <w:ind w:left="0" w:firstLine="0"/>
        <w:jc w:val="left"/>
      </w:pPr>
    </w:p>
    <w:p w14:paraId="707442EB" w14:textId="77777777" w:rsidR="003266CE" w:rsidRDefault="003266CE" w:rsidP="003266CE">
      <w:pPr>
        <w:pStyle w:val="Corpodetexto"/>
        <w:ind w:left="0" w:firstLine="0"/>
        <w:jc w:val="left"/>
        <w:rPr>
          <w:sz w:val="20"/>
        </w:rPr>
      </w:pPr>
    </w:p>
    <w:p w14:paraId="373824FC" w14:textId="77777777" w:rsidR="003266CE" w:rsidRDefault="003266CE" w:rsidP="003266CE">
      <w:pPr>
        <w:pStyle w:val="Ttulo2"/>
        <w:numPr>
          <w:ilvl w:val="0"/>
          <w:numId w:val="15"/>
        </w:numPr>
        <w:tabs>
          <w:tab w:val="left" w:pos="906"/>
        </w:tabs>
      </w:pPr>
      <w:r>
        <w:t>MATERIAIS</w:t>
      </w:r>
      <w:r>
        <w:rPr>
          <w:spacing w:val="-3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EQUIPAMENTOS</w:t>
      </w:r>
      <w:r>
        <w:rPr>
          <w:spacing w:val="-2"/>
        </w:rPr>
        <w:t xml:space="preserve"> SIMILARES</w:t>
      </w:r>
    </w:p>
    <w:p w14:paraId="7FEFBBDF" w14:textId="77777777" w:rsidR="003266CE" w:rsidRPr="001E5DA0" w:rsidRDefault="003266CE" w:rsidP="003266CE">
      <w:pPr>
        <w:pStyle w:val="Corpodetexto"/>
        <w:spacing w:before="106"/>
        <w:ind w:left="0" w:firstLine="0"/>
        <w:jc w:val="left"/>
      </w:pPr>
    </w:p>
    <w:p w14:paraId="2B076288" w14:textId="77777777" w:rsidR="003266CE" w:rsidRPr="001E5DA0" w:rsidRDefault="003266CE" w:rsidP="00DA1BF8">
      <w:pPr>
        <w:pStyle w:val="PargrafodaLista"/>
        <w:numPr>
          <w:ilvl w:val="0"/>
          <w:numId w:val="7"/>
        </w:numPr>
        <w:tabs>
          <w:tab w:val="left" w:pos="1410"/>
        </w:tabs>
        <w:spacing w:line="360" w:lineRule="auto"/>
        <w:ind w:right="190"/>
        <w:jc w:val="both"/>
      </w:pPr>
      <w:r w:rsidRPr="001E5DA0">
        <w:t>Todos os materiais a serem empregados deverão obedecer às especificações dos projetos e deste memorial. Na comprovação da impossibilidade de adquirir e empregar determinado material especificado deverá ser solicitada sua substituição, condicionada à manifestação do Responsável Técnico pela obra.</w:t>
      </w:r>
    </w:p>
    <w:p w14:paraId="555BD372" w14:textId="77777777" w:rsidR="003266CE" w:rsidRPr="001E5DA0" w:rsidRDefault="003266CE" w:rsidP="00DA1BF8">
      <w:pPr>
        <w:pStyle w:val="Corpodetexto"/>
        <w:spacing w:before="108" w:line="360" w:lineRule="auto"/>
        <w:ind w:left="0" w:firstLine="0"/>
        <w:jc w:val="left"/>
      </w:pPr>
    </w:p>
    <w:p w14:paraId="25C590F7" w14:textId="53C133E4" w:rsidR="003266CE" w:rsidRDefault="003266CE" w:rsidP="00B909D5">
      <w:pPr>
        <w:pStyle w:val="PargrafodaLista"/>
        <w:numPr>
          <w:ilvl w:val="0"/>
          <w:numId w:val="7"/>
        </w:numPr>
        <w:tabs>
          <w:tab w:val="left" w:pos="1410"/>
        </w:tabs>
        <w:spacing w:before="1" w:line="360" w:lineRule="auto"/>
        <w:ind w:right="190"/>
        <w:jc w:val="both"/>
      </w:pPr>
      <w:r w:rsidRPr="001E5DA0">
        <w:t>A substituição de materiais especificados por outros equivalentes pressupõe, para</w:t>
      </w:r>
      <w:r w:rsidRPr="001E5DA0">
        <w:rPr>
          <w:spacing w:val="40"/>
        </w:rPr>
        <w:t xml:space="preserve"> </w:t>
      </w:r>
      <w:r w:rsidRPr="001E5DA0">
        <w:t>que seja autorizada, que o novo material proposto possua, comprovadamente, equivalência nos itens qualidade, resistência e aspecto.</w:t>
      </w:r>
    </w:p>
    <w:p w14:paraId="0B4B4DB8" w14:textId="77777777" w:rsidR="006E73A1" w:rsidRDefault="006E73A1" w:rsidP="006E73A1">
      <w:pPr>
        <w:pStyle w:val="PargrafodaLista"/>
      </w:pPr>
    </w:p>
    <w:p w14:paraId="08CBBE2C" w14:textId="67D1F9D7" w:rsidR="006E73A1" w:rsidRPr="006E73A1" w:rsidRDefault="006E73A1" w:rsidP="006E73A1">
      <w:pPr>
        <w:pStyle w:val="PargrafodaLista"/>
        <w:numPr>
          <w:ilvl w:val="0"/>
          <w:numId w:val="7"/>
        </w:numPr>
        <w:spacing w:line="360" w:lineRule="auto"/>
        <w:jc w:val="both"/>
        <w:rPr>
          <w:rFonts w:eastAsia="SimSun"/>
          <w:lang w:val="pt-BR"/>
        </w:rPr>
      </w:pPr>
      <w:r>
        <w:t>A obra será suprida de todos os materiais e equipamentos necessários para garantir a segurança e higiene dos operários.</w:t>
      </w:r>
    </w:p>
    <w:p w14:paraId="7BCA87C2" w14:textId="77777777" w:rsidR="00B909D5" w:rsidRDefault="00B909D5" w:rsidP="00B909D5">
      <w:pPr>
        <w:pStyle w:val="PargrafodaLista"/>
      </w:pPr>
    </w:p>
    <w:p w14:paraId="67E5F3E5" w14:textId="77777777" w:rsidR="00B909D5" w:rsidRDefault="00B909D5" w:rsidP="00A13DAF">
      <w:pPr>
        <w:pStyle w:val="PargrafodaLista"/>
        <w:tabs>
          <w:tab w:val="left" w:pos="1410"/>
        </w:tabs>
        <w:spacing w:before="1" w:line="360" w:lineRule="auto"/>
        <w:ind w:right="190" w:firstLine="0"/>
        <w:jc w:val="both"/>
      </w:pPr>
    </w:p>
    <w:p w14:paraId="275718F7" w14:textId="77777777" w:rsidR="003266CE" w:rsidRPr="00F14265" w:rsidRDefault="003266CE" w:rsidP="003266CE">
      <w:pPr>
        <w:pStyle w:val="Ttulo2"/>
        <w:numPr>
          <w:ilvl w:val="0"/>
          <w:numId w:val="15"/>
        </w:numPr>
        <w:tabs>
          <w:tab w:val="left" w:pos="906"/>
        </w:tabs>
      </w:pPr>
      <w:r>
        <w:t>FASES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rPr>
          <w:spacing w:val="-4"/>
        </w:rPr>
        <w:t>OBRAS</w:t>
      </w:r>
    </w:p>
    <w:p w14:paraId="78617625" w14:textId="77777777" w:rsidR="00F14265" w:rsidRDefault="00F14265" w:rsidP="00F14265">
      <w:pPr>
        <w:pStyle w:val="Ttulo2"/>
        <w:tabs>
          <w:tab w:val="left" w:pos="906"/>
        </w:tabs>
        <w:ind w:left="0" w:firstLine="0"/>
      </w:pPr>
    </w:p>
    <w:p w14:paraId="53658F46" w14:textId="77777777" w:rsidR="003266CE" w:rsidRDefault="003266CE" w:rsidP="003266CE">
      <w:pPr>
        <w:pStyle w:val="PargrafodaLista"/>
        <w:numPr>
          <w:ilvl w:val="0"/>
          <w:numId w:val="14"/>
        </w:numPr>
        <w:tabs>
          <w:tab w:val="left" w:pos="1265"/>
        </w:tabs>
        <w:spacing w:before="240"/>
        <w:ind w:left="1265" w:hanging="359"/>
        <w:rPr>
          <w:b/>
          <w:sz w:val="24"/>
        </w:rPr>
      </w:pPr>
      <w:r>
        <w:rPr>
          <w:b/>
          <w:sz w:val="24"/>
        </w:rPr>
        <w:t>PROJETO,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MATERIAIS,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EQUIPAMENTOS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CRITÉRIOS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1"/>
          <w:sz w:val="24"/>
        </w:rPr>
        <w:t xml:space="preserve"> </w:t>
      </w:r>
      <w:r>
        <w:rPr>
          <w:b/>
          <w:spacing w:val="-2"/>
          <w:sz w:val="24"/>
        </w:rPr>
        <w:t>ANALOGIA.</w:t>
      </w:r>
    </w:p>
    <w:p w14:paraId="7A365E92" w14:textId="77777777" w:rsidR="003266CE" w:rsidRPr="001E5DA0" w:rsidRDefault="003266CE" w:rsidP="003266CE">
      <w:pPr>
        <w:pStyle w:val="Corpodetexto"/>
        <w:spacing w:before="21"/>
        <w:ind w:left="0" w:firstLine="0"/>
        <w:jc w:val="left"/>
        <w:rPr>
          <w:b/>
          <w:sz w:val="20"/>
          <w:szCs w:val="20"/>
        </w:rPr>
      </w:pPr>
    </w:p>
    <w:p w14:paraId="12D707B2" w14:textId="77777777" w:rsidR="003266CE" w:rsidRPr="001E5DA0" w:rsidRDefault="003266CE" w:rsidP="003266CE">
      <w:pPr>
        <w:pStyle w:val="Corpodetexto"/>
        <w:spacing w:line="360" w:lineRule="auto"/>
        <w:ind w:right="188"/>
      </w:pPr>
      <w:r w:rsidRPr="001E5DA0">
        <w:t>Nenhuma alteração nas plantas, detalhes ou especificações, determinando ou não alteração de custo da obra ou serviço, será executada sem autorização do Responsável Técnico pela obra.</w:t>
      </w:r>
    </w:p>
    <w:p w14:paraId="5E4EE67E" w14:textId="7AA734C2" w:rsidR="003266CE" w:rsidRPr="001E5DA0" w:rsidRDefault="003266CE" w:rsidP="003266CE">
      <w:pPr>
        <w:pStyle w:val="Corpodetexto"/>
        <w:spacing w:line="360" w:lineRule="auto"/>
        <w:ind w:right="188"/>
      </w:pPr>
      <w:r w:rsidRPr="001E5DA0">
        <w:t xml:space="preserve">Em caso de itens presentes neste </w:t>
      </w:r>
      <w:r w:rsidR="000430B8">
        <w:t>Projeto básico executivo</w:t>
      </w:r>
      <w:r w:rsidRPr="001E5DA0">
        <w:t xml:space="preserve"> e não incluídos nos </w:t>
      </w:r>
      <w:r w:rsidRPr="001E5DA0">
        <w:lastRenderedPageBreak/>
        <w:t>projetos, ou vice-versa, devem ser levados em conta na execução dos serviços de fôrma como se figurassem em ambos.</w:t>
      </w:r>
    </w:p>
    <w:p w14:paraId="13ED5DC5" w14:textId="77777777" w:rsidR="003266CE" w:rsidRPr="001E5DA0" w:rsidRDefault="003266CE" w:rsidP="003266CE">
      <w:pPr>
        <w:pStyle w:val="Corpodetexto"/>
        <w:spacing w:before="1" w:line="360" w:lineRule="auto"/>
        <w:ind w:right="185"/>
      </w:pPr>
      <w:r w:rsidRPr="001E5DA0">
        <w:t>Em caso de divergências entre os desenhos de execução dos projetos e as especificações, o Responsável Técnico pela obra deverá ser consultado, a fim de definir qual a posição a ser adotada.</w:t>
      </w:r>
    </w:p>
    <w:p w14:paraId="0D088943" w14:textId="10B1F4A9" w:rsidR="00B909D5" w:rsidRDefault="003266CE" w:rsidP="00B909D5">
      <w:pPr>
        <w:pStyle w:val="Corpodetexto"/>
        <w:spacing w:line="360" w:lineRule="auto"/>
        <w:ind w:right="188" w:firstLine="719"/>
      </w:pPr>
      <w:r w:rsidRPr="001E5DA0">
        <w:t>Em caso de divergência entre desenhos de escalas diferentes, prevalecerão sempre os de escala maior. Na divergência entre cotas dos desenhos e suas dimensões em escala, prevalecerão as primeiras, sempre precedendo consulta ao Responsável Técnico pela obr</w:t>
      </w:r>
      <w:r w:rsidR="007F0FDE" w:rsidRPr="001E5DA0">
        <w:t>a</w:t>
      </w:r>
      <w:r w:rsidR="00B909D5">
        <w:t>.</w:t>
      </w:r>
      <w:r w:rsidR="00B909D5">
        <w:tab/>
      </w:r>
      <w:r w:rsidR="00B909D5">
        <w:br/>
      </w:r>
    </w:p>
    <w:p w14:paraId="1B2D20CC" w14:textId="77777777" w:rsidR="00F14265" w:rsidRDefault="00F14265" w:rsidP="00F14265">
      <w:pPr>
        <w:pStyle w:val="Ttulo2"/>
        <w:numPr>
          <w:ilvl w:val="0"/>
          <w:numId w:val="14"/>
        </w:numPr>
        <w:tabs>
          <w:tab w:val="left" w:pos="1265"/>
        </w:tabs>
        <w:spacing w:before="137"/>
        <w:ind w:left="1265" w:hanging="359"/>
      </w:pPr>
      <w:r>
        <w:t>PLACAS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rPr>
          <w:spacing w:val="-4"/>
        </w:rPr>
        <w:t>OBRA</w:t>
      </w:r>
    </w:p>
    <w:p w14:paraId="2D4FEDE7" w14:textId="77777777" w:rsidR="00F14265" w:rsidRDefault="00F14265" w:rsidP="00F14265">
      <w:pPr>
        <w:pStyle w:val="Corpodetexto"/>
        <w:spacing w:before="19"/>
        <w:ind w:left="0" w:firstLine="0"/>
        <w:jc w:val="left"/>
        <w:rPr>
          <w:b/>
          <w:sz w:val="24"/>
        </w:rPr>
      </w:pPr>
    </w:p>
    <w:p w14:paraId="6E668ECE" w14:textId="77777777" w:rsidR="00F14265" w:rsidRDefault="00F14265" w:rsidP="00F14265">
      <w:pPr>
        <w:pStyle w:val="Corpodetexto"/>
        <w:ind w:left="1050" w:firstLine="0"/>
        <w:rPr>
          <w:b/>
        </w:rPr>
      </w:pPr>
      <w:r>
        <w:t>Deverá</w:t>
      </w:r>
      <w:r>
        <w:rPr>
          <w:spacing w:val="-6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alocada</w:t>
      </w:r>
      <w:r>
        <w:rPr>
          <w:spacing w:val="-7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placa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identificação</w:t>
      </w:r>
      <w:r>
        <w:rPr>
          <w:spacing w:val="-5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obra.</w:t>
      </w:r>
    </w:p>
    <w:p w14:paraId="6F817782" w14:textId="77777777" w:rsidR="00F14265" w:rsidRDefault="00F14265" w:rsidP="00F14265">
      <w:pPr>
        <w:pStyle w:val="Corpodetexto"/>
        <w:spacing w:before="98"/>
        <w:ind w:left="0" w:firstLine="0"/>
        <w:jc w:val="left"/>
      </w:pPr>
    </w:p>
    <w:p w14:paraId="54D2AE09" w14:textId="77777777" w:rsidR="00F14265" w:rsidRDefault="00F14265" w:rsidP="00F14265">
      <w:pPr>
        <w:pStyle w:val="Ttulo2"/>
        <w:numPr>
          <w:ilvl w:val="0"/>
          <w:numId w:val="15"/>
        </w:numPr>
        <w:tabs>
          <w:tab w:val="left" w:pos="906"/>
        </w:tabs>
      </w:pPr>
      <w:r>
        <w:t>MOVIMENTO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TERRA</w:t>
      </w:r>
      <w:r>
        <w:rPr>
          <w:spacing w:val="-7"/>
        </w:rPr>
        <w:t xml:space="preserve"> </w:t>
      </w:r>
    </w:p>
    <w:p w14:paraId="316B7A32" w14:textId="77777777" w:rsidR="00F14265" w:rsidRDefault="00F14265" w:rsidP="00F14265">
      <w:pPr>
        <w:pStyle w:val="Ttulo3"/>
        <w:numPr>
          <w:ilvl w:val="1"/>
          <w:numId w:val="17"/>
        </w:numPr>
        <w:tabs>
          <w:tab w:val="left" w:pos="1264"/>
        </w:tabs>
        <w:spacing w:before="240"/>
      </w:pPr>
      <w:r>
        <w:t>Escavação</w:t>
      </w:r>
      <w:r>
        <w:rPr>
          <w:spacing w:val="-2"/>
        </w:rPr>
        <w:t xml:space="preserve"> </w:t>
      </w:r>
      <w:r>
        <w:t>Mecanizada e manual de valas –</w:t>
      </w:r>
      <w:r>
        <w:rPr>
          <w:spacing w:val="-1"/>
        </w:rPr>
        <w:t xml:space="preserve"> </w:t>
      </w:r>
      <w:r>
        <w:t>Material</w:t>
      </w:r>
      <w:r>
        <w:rPr>
          <w:spacing w:val="-4"/>
        </w:rPr>
        <w:t xml:space="preserve"> </w:t>
      </w:r>
      <w:r>
        <w:t>1ª</w:t>
      </w:r>
      <w:r>
        <w:rPr>
          <w:spacing w:val="-1"/>
        </w:rPr>
        <w:t xml:space="preserve"> </w:t>
      </w:r>
      <w:r>
        <w:rPr>
          <w:spacing w:val="-2"/>
        </w:rPr>
        <w:t>Categoria</w:t>
      </w:r>
    </w:p>
    <w:p w14:paraId="033B8B5D" w14:textId="77777777" w:rsidR="00F14265" w:rsidRDefault="00F14265" w:rsidP="00F14265">
      <w:pPr>
        <w:pStyle w:val="Corpodetexto"/>
        <w:spacing w:before="22"/>
        <w:ind w:left="0" w:firstLine="0"/>
        <w:jc w:val="left"/>
        <w:rPr>
          <w:b/>
          <w:sz w:val="24"/>
        </w:rPr>
      </w:pPr>
    </w:p>
    <w:p w14:paraId="1E5E0EEF" w14:textId="77777777" w:rsidR="00F14265" w:rsidRDefault="00F14265" w:rsidP="00F14265">
      <w:pPr>
        <w:pStyle w:val="Corpodetexto"/>
        <w:spacing w:line="360" w:lineRule="auto"/>
        <w:ind w:right="190"/>
      </w:pPr>
      <w:r>
        <w:t>A execução dos trabalhos de escavações obedecerá, além do transcrito nesta especificação, todas as prescrições da NBR 6122.</w:t>
      </w:r>
    </w:p>
    <w:p w14:paraId="196F9762" w14:textId="77777777" w:rsidR="00F14265" w:rsidRDefault="00F14265" w:rsidP="00F14265">
      <w:pPr>
        <w:pStyle w:val="Corpodetexto"/>
        <w:spacing w:line="360" w:lineRule="auto"/>
        <w:ind w:right="194"/>
        <w:rPr>
          <w:spacing w:val="-2"/>
        </w:rPr>
      </w:pPr>
      <w:r>
        <w:t xml:space="preserve">A execução das escavações implicará responsabilidade integral pela sua resistência e </w:t>
      </w:r>
      <w:r>
        <w:rPr>
          <w:spacing w:val="-2"/>
        </w:rPr>
        <w:t>estabilidade.</w:t>
      </w:r>
    </w:p>
    <w:p w14:paraId="690F49B0" w14:textId="77777777" w:rsidR="00F14265" w:rsidRDefault="00F14265" w:rsidP="00F14265">
      <w:pPr>
        <w:pStyle w:val="Corpodetexto"/>
        <w:spacing w:line="360" w:lineRule="auto"/>
        <w:ind w:left="1050" w:firstLine="0"/>
      </w:pPr>
      <w:r>
        <w:t>As</w:t>
      </w:r>
      <w:r>
        <w:rPr>
          <w:spacing w:val="-6"/>
        </w:rPr>
        <w:t xml:space="preserve"> </w:t>
      </w:r>
      <w:r>
        <w:t>escavações</w:t>
      </w:r>
      <w:r>
        <w:rPr>
          <w:spacing w:val="-5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todas</w:t>
      </w:r>
      <w:r>
        <w:rPr>
          <w:spacing w:val="-4"/>
        </w:rPr>
        <w:t xml:space="preserve"> </w:t>
      </w:r>
      <w:r>
        <w:t>realizadas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material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1ª</w:t>
      </w:r>
      <w:r>
        <w:rPr>
          <w:spacing w:val="-4"/>
        </w:rPr>
        <w:t xml:space="preserve"> </w:t>
      </w:r>
      <w:r>
        <w:rPr>
          <w:spacing w:val="-2"/>
        </w:rPr>
        <w:t>categoria.</w:t>
      </w:r>
    </w:p>
    <w:p w14:paraId="0A8AE2E5" w14:textId="77777777" w:rsidR="00F14265" w:rsidRDefault="00F14265" w:rsidP="00F14265">
      <w:pPr>
        <w:pStyle w:val="Corpodetexto"/>
        <w:spacing w:line="360" w:lineRule="auto"/>
      </w:pPr>
      <w:r>
        <w:t>Entende-se como material de 1ª categoria todo o depósito solto ou moderadamente coeso, tais como cascalhos, areias, siltes ou argilas, ou quaisquer de suas misturas, sem componentes</w:t>
      </w:r>
      <w:r>
        <w:rPr>
          <w:spacing w:val="73"/>
        </w:rPr>
        <w:t xml:space="preserve"> </w:t>
      </w:r>
      <w:r>
        <w:t>orgânicos,</w:t>
      </w:r>
      <w:r>
        <w:rPr>
          <w:spacing w:val="73"/>
        </w:rPr>
        <w:t xml:space="preserve"> </w:t>
      </w:r>
      <w:r>
        <w:t>fôrmados</w:t>
      </w:r>
      <w:r>
        <w:rPr>
          <w:spacing w:val="73"/>
        </w:rPr>
        <w:t xml:space="preserve"> </w:t>
      </w:r>
      <w:r>
        <w:t>por</w:t>
      </w:r>
      <w:r>
        <w:rPr>
          <w:spacing w:val="74"/>
        </w:rPr>
        <w:t xml:space="preserve"> </w:t>
      </w:r>
      <w:r>
        <w:t>agregação</w:t>
      </w:r>
      <w:r>
        <w:rPr>
          <w:spacing w:val="72"/>
        </w:rPr>
        <w:t xml:space="preserve"> </w:t>
      </w:r>
      <w:r>
        <w:t>natural,</w:t>
      </w:r>
      <w:r>
        <w:rPr>
          <w:spacing w:val="72"/>
        </w:rPr>
        <w:t xml:space="preserve"> </w:t>
      </w:r>
      <w:r>
        <w:t>que</w:t>
      </w:r>
      <w:r>
        <w:rPr>
          <w:spacing w:val="70"/>
        </w:rPr>
        <w:t xml:space="preserve"> </w:t>
      </w:r>
      <w:r>
        <w:t>possam</w:t>
      </w:r>
      <w:r>
        <w:rPr>
          <w:spacing w:val="74"/>
        </w:rPr>
        <w:t xml:space="preserve"> </w:t>
      </w:r>
      <w:r>
        <w:t>ser</w:t>
      </w:r>
      <w:r>
        <w:rPr>
          <w:spacing w:val="74"/>
        </w:rPr>
        <w:t xml:space="preserve"> </w:t>
      </w:r>
      <w:r>
        <w:t>escavados</w:t>
      </w:r>
      <w:r>
        <w:rPr>
          <w:spacing w:val="73"/>
        </w:rPr>
        <w:t xml:space="preserve"> </w:t>
      </w:r>
      <w:r>
        <w:t>com ferramentas de mão ou maquinaria convencional para esse tipo de trabalho.</w:t>
      </w:r>
    </w:p>
    <w:p w14:paraId="5EC00ED9" w14:textId="47BA75F2" w:rsidR="006E73A1" w:rsidRPr="00DA1BF8" w:rsidRDefault="006E73A1" w:rsidP="00F14265">
      <w:pPr>
        <w:pStyle w:val="Corpodetexto"/>
        <w:spacing w:line="360" w:lineRule="auto"/>
      </w:pPr>
      <w:r>
        <w:t>Toda terra movimentada deverá ser destinada.</w:t>
      </w:r>
    </w:p>
    <w:p w14:paraId="0D2F2BA2" w14:textId="77777777" w:rsidR="00F14265" w:rsidRDefault="00F14265" w:rsidP="00F14265">
      <w:pPr>
        <w:pStyle w:val="Ttulo3"/>
        <w:numPr>
          <w:ilvl w:val="0"/>
          <w:numId w:val="12"/>
        </w:numPr>
        <w:tabs>
          <w:tab w:val="left" w:pos="1266"/>
        </w:tabs>
      </w:pPr>
      <w:r>
        <w:t>Nivelamento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Compactação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rPr>
          <w:spacing w:val="-2"/>
        </w:rPr>
        <w:t>Terreno</w:t>
      </w:r>
    </w:p>
    <w:p w14:paraId="65A9A16B" w14:textId="77777777" w:rsidR="00F14265" w:rsidRDefault="00F14265" w:rsidP="00F14265">
      <w:pPr>
        <w:pStyle w:val="Corpodetexto"/>
        <w:spacing w:before="21"/>
        <w:ind w:left="0" w:firstLine="0"/>
        <w:jc w:val="left"/>
        <w:rPr>
          <w:b/>
          <w:sz w:val="24"/>
        </w:rPr>
      </w:pPr>
    </w:p>
    <w:p w14:paraId="37A26F39" w14:textId="77777777" w:rsidR="00F14265" w:rsidRDefault="00F14265" w:rsidP="00F14265">
      <w:pPr>
        <w:pStyle w:val="Corpodetexto"/>
        <w:spacing w:line="360" w:lineRule="auto"/>
        <w:ind w:right="187"/>
      </w:pPr>
      <w:r>
        <w:t>O nivelamento se dará, sempre que possível, com o próprio material retirado durante as escavações que se fizerem necessárias durante a obra.</w:t>
      </w:r>
    </w:p>
    <w:p w14:paraId="2A942FBA" w14:textId="77777777" w:rsidR="006E73A1" w:rsidRDefault="006E73A1" w:rsidP="00F14265">
      <w:pPr>
        <w:pStyle w:val="Corpodetexto"/>
        <w:spacing w:line="360" w:lineRule="auto"/>
        <w:ind w:right="187"/>
      </w:pPr>
    </w:p>
    <w:p w14:paraId="44ACB7F3" w14:textId="3263716A" w:rsidR="006E73A1" w:rsidRPr="006E73A1" w:rsidRDefault="006E73A1" w:rsidP="006E73A1">
      <w:pPr>
        <w:pStyle w:val="Corpodetexto"/>
        <w:spacing w:line="360" w:lineRule="auto"/>
        <w:ind w:left="0" w:right="187" w:firstLine="0"/>
        <w:rPr>
          <w:b/>
          <w:bCs/>
          <w:sz w:val="24"/>
          <w:szCs w:val="24"/>
        </w:rPr>
      </w:pPr>
      <w:r w:rsidRPr="006E73A1">
        <w:rPr>
          <w:b/>
          <w:bCs/>
          <w:sz w:val="24"/>
          <w:szCs w:val="24"/>
        </w:rPr>
        <w:t>4.1 LOCAÇÃO DA OBRA</w:t>
      </w:r>
    </w:p>
    <w:p w14:paraId="000A82FE" w14:textId="77777777" w:rsidR="006E73A1" w:rsidRDefault="006E73A1" w:rsidP="00F14265">
      <w:pPr>
        <w:pStyle w:val="Corpodetexto"/>
        <w:spacing w:line="360" w:lineRule="auto"/>
        <w:ind w:right="187"/>
      </w:pPr>
    </w:p>
    <w:p w14:paraId="6D91A004" w14:textId="11F7C72B" w:rsidR="00F14265" w:rsidRPr="006E73A1" w:rsidRDefault="006E73A1" w:rsidP="006E73A1">
      <w:pPr>
        <w:pStyle w:val="Corpodetexto"/>
        <w:spacing w:line="360" w:lineRule="auto"/>
        <w:ind w:right="187"/>
      </w:pPr>
      <w:r>
        <w:t xml:space="preserve">A locação da obra deverá ser feita rigorosamente de acordo com o projeto de </w:t>
      </w:r>
      <w:r>
        <w:lastRenderedPageBreak/>
        <w:t>arquitetura, devendo a EMPRESA EXECUTORA informar à fiscalização para conferir a locação da obra antes da concretagem das fundações.</w:t>
      </w:r>
    </w:p>
    <w:p w14:paraId="06B4B025" w14:textId="77777777" w:rsidR="00F14265" w:rsidRPr="00570521" w:rsidRDefault="00F14265" w:rsidP="00F14265">
      <w:pPr>
        <w:pStyle w:val="Corpodetexto"/>
        <w:numPr>
          <w:ilvl w:val="0"/>
          <w:numId w:val="15"/>
        </w:numPr>
        <w:jc w:val="left"/>
        <w:rPr>
          <w:b/>
          <w:bCs/>
          <w:sz w:val="24"/>
          <w:szCs w:val="24"/>
        </w:rPr>
      </w:pPr>
      <w:r w:rsidRPr="00570521">
        <w:rPr>
          <w:b/>
          <w:bCs/>
          <w:sz w:val="24"/>
          <w:szCs w:val="24"/>
        </w:rPr>
        <w:t>ESTRUTURAS</w:t>
      </w:r>
      <w:r w:rsidRPr="00570521">
        <w:rPr>
          <w:b/>
          <w:bCs/>
          <w:spacing w:val="-8"/>
          <w:sz w:val="24"/>
          <w:szCs w:val="24"/>
        </w:rPr>
        <w:t xml:space="preserve"> </w:t>
      </w:r>
      <w:r w:rsidRPr="00570521">
        <w:rPr>
          <w:b/>
          <w:bCs/>
          <w:sz w:val="24"/>
          <w:szCs w:val="24"/>
        </w:rPr>
        <w:t>DE</w:t>
      </w:r>
      <w:r w:rsidRPr="00570521">
        <w:rPr>
          <w:b/>
          <w:bCs/>
          <w:spacing w:val="-8"/>
          <w:sz w:val="24"/>
          <w:szCs w:val="24"/>
        </w:rPr>
        <w:t xml:space="preserve"> </w:t>
      </w:r>
      <w:r w:rsidRPr="00570521">
        <w:rPr>
          <w:b/>
          <w:bCs/>
          <w:sz w:val="24"/>
          <w:szCs w:val="24"/>
        </w:rPr>
        <w:t>CONCRETO</w:t>
      </w:r>
      <w:r w:rsidRPr="00570521">
        <w:rPr>
          <w:b/>
          <w:bCs/>
          <w:spacing w:val="-5"/>
          <w:sz w:val="24"/>
          <w:szCs w:val="24"/>
        </w:rPr>
        <w:t xml:space="preserve"> </w:t>
      </w:r>
      <w:r w:rsidRPr="00570521">
        <w:rPr>
          <w:b/>
          <w:bCs/>
          <w:spacing w:val="-2"/>
          <w:sz w:val="24"/>
          <w:szCs w:val="24"/>
        </w:rPr>
        <w:t>ARMADO</w:t>
      </w:r>
    </w:p>
    <w:p w14:paraId="5CD62420" w14:textId="77777777" w:rsidR="00F14265" w:rsidRDefault="00F14265" w:rsidP="00F14265">
      <w:pPr>
        <w:pStyle w:val="Corpodetexto"/>
        <w:spacing w:before="114"/>
        <w:ind w:left="0" w:firstLine="0"/>
        <w:jc w:val="left"/>
      </w:pPr>
    </w:p>
    <w:p w14:paraId="1E34D1AB" w14:textId="77777777" w:rsidR="00F14265" w:rsidRDefault="00F14265" w:rsidP="00F14265">
      <w:pPr>
        <w:pStyle w:val="Ttulo2"/>
        <w:numPr>
          <w:ilvl w:val="1"/>
          <w:numId w:val="18"/>
        </w:numPr>
        <w:tabs>
          <w:tab w:val="left" w:pos="1265"/>
        </w:tabs>
      </w:pPr>
      <w:r>
        <w:rPr>
          <w:spacing w:val="-2"/>
        </w:rPr>
        <w:t>GERAL</w:t>
      </w:r>
    </w:p>
    <w:p w14:paraId="6B5C5221" w14:textId="77777777" w:rsidR="00F14265" w:rsidRDefault="00F14265" w:rsidP="00F14265">
      <w:pPr>
        <w:pStyle w:val="Corpodetexto"/>
        <w:spacing w:before="21"/>
        <w:ind w:left="0" w:firstLine="0"/>
        <w:jc w:val="left"/>
        <w:rPr>
          <w:b/>
          <w:sz w:val="24"/>
        </w:rPr>
      </w:pPr>
    </w:p>
    <w:p w14:paraId="4790524B" w14:textId="66589A81" w:rsidR="00B909D5" w:rsidRDefault="00F14265" w:rsidP="00246F05">
      <w:pPr>
        <w:pStyle w:val="Corpodetexto"/>
        <w:spacing w:line="360" w:lineRule="auto"/>
        <w:ind w:right="186"/>
      </w:pPr>
      <w:r>
        <w:t>Os serviços em fundações, contenções e estrutura em concreto armado serão</w:t>
      </w:r>
      <w:r>
        <w:rPr>
          <w:spacing w:val="40"/>
        </w:rPr>
        <w:t xml:space="preserve"> </w:t>
      </w:r>
      <w:r>
        <w:t>executados em estrita observância às disposições do projeto estrutural. Para cada caso, deverão ser seguidas as Normas Brasileiras específicas, em sua edição mais recente, entre outras:</w:t>
      </w:r>
    </w:p>
    <w:p w14:paraId="3878046B" w14:textId="77777777" w:rsidR="00F14265" w:rsidRDefault="00F14265" w:rsidP="00F14265">
      <w:pPr>
        <w:pStyle w:val="PargrafodaLista"/>
        <w:numPr>
          <w:ilvl w:val="1"/>
          <w:numId w:val="11"/>
        </w:numPr>
        <w:tabs>
          <w:tab w:val="left" w:pos="1410"/>
          <w:tab w:val="left" w:pos="3031"/>
        </w:tabs>
        <w:spacing w:before="239"/>
      </w:pPr>
      <w:r>
        <w:rPr>
          <w:spacing w:val="-2"/>
        </w:rPr>
        <w:t>NBR-</w:t>
      </w:r>
      <w:r>
        <w:rPr>
          <w:spacing w:val="-4"/>
        </w:rPr>
        <w:t>6118</w:t>
      </w:r>
      <w:r>
        <w:tab/>
        <w:t>Projeto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estruturas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rPr>
          <w:spacing w:val="-2"/>
        </w:rPr>
        <w:t>Procedimento;</w:t>
      </w:r>
    </w:p>
    <w:p w14:paraId="6F4E5608" w14:textId="77777777" w:rsidR="00F14265" w:rsidRDefault="00F14265" w:rsidP="00F14265">
      <w:pPr>
        <w:pStyle w:val="PargrafodaLista"/>
        <w:numPr>
          <w:ilvl w:val="1"/>
          <w:numId w:val="11"/>
        </w:numPr>
        <w:tabs>
          <w:tab w:val="left" w:pos="1410"/>
          <w:tab w:val="left" w:pos="3031"/>
        </w:tabs>
        <w:spacing w:before="124"/>
      </w:pPr>
      <w:r>
        <w:rPr>
          <w:spacing w:val="-2"/>
        </w:rPr>
        <w:t>NBR-</w:t>
      </w:r>
      <w:r>
        <w:rPr>
          <w:spacing w:val="-4"/>
        </w:rPr>
        <w:t>7480</w:t>
      </w:r>
      <w:r>
        <w:tab/>
        <w:t>Barras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fios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aço</w:t>
      </w:r>
      <w:r>
        <w:rPr>
          <w:spacing w:val="-3"/>
        </w:rPr>
        <w:t xml:space="preserve"> </w:t>
      </w:r>
      <w:r>
        <w:t>destinados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armaduras</w:t>
      </w:r>
      <w:r>
        <w:rPr>
          <w:spacing w:val="-3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concreto</w:t>
      </w:r>
      <w:r>
        <w:rPr>
          <w:spacing w:val="-3"/>
        </w:rPr>
        <w:t xml:space="preserve"> </w:t>
      </w:r>
      <w:r>
        <w:rPr>
          <w:spacing w:val="-2"/>
        </w:rPr>
        <w:t>armado;</w:t>
      </w:r>
    </w:p>
    <w:p w14:paraId="2B4776F4" w14:textId="77777777" w:rsidR="00F14265" w:rsidRDefault="00F14265" w:rsidP="00F14265">
      <w:pPr>
        <w:pStyle w:val="PargrafodaLista"/>
        <w:numPr>
          <w:ilvl w:val="1"/>
          <w:numId w:val="11"/>
        </w:numPr>
        <w:tabs>
          <w:tab w:val="left" w:pos="1410"/>
          <w:tab w:val="left" w:pos="3031"/>
        </w:tabs>
        <w:spacing w:before="125"/>
      </w:pPr>
      <w:r>
        <w:rPr>
          <w:spacing w:val="-2"/>
        </w:rPr>
        <w:t>NBR-</w:t>
      </w:r>
      <w:r>
        <w:rPr>
          <w:spacing w:val="-4"/>
        </w:rPr>
        <w:t>5732</w:t>
      </w:r>
      <w:r>
        <w:tab/>
        <w:t>Cimento</w:t>
      </w:r>
      <w:r>
        <w:rPr>
          <w:spacing w:val="-6"/>
        </w:rPr>
        <w:t xml:space="preserve"> </w:t>
      </w:r>
      <w:r>
        <w:t>Portland</w:t>
      </w:r>
      <w:r>
        <w:rPr>
          <w:spacing w:val="-5"/>
        </w:rPr>
        <w:t xml:space="preserve"> </w:t>
      </w:r>
      <w:r>
        <w:t>comum</w:t>
      </w:r>
      <w:r>
        <w:rPr>
          <w:spacing w:val="-3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rPr>
          <w:spacing w:val="-2"/>
        </w:rPr>
        <w:t>Especificação;</w:t>
      </w:r>
    </w:p>
    <w:p w14:paraId="6FAB46D4" w14:textId="77777777" w:rsidR="00F14265" w:rsidRDefault="00F14265" w:rsidP="00F14265">
      <w:pPr>
        <w:pStyle w:val="PargrafodaLista"/>
        <w:numPr>
          <w:ilvl w:val="1"/>
          <w:numId w:val="11"/>
        </w:numPr>
        <w:tabs>
          <w:tab w:val="left" w:pos="1410"/>
          <w:tab w:val="left" w:pos="3031"/>
        </w:tabs>
        <w:spacing w:before="126"/>
      </w:pPr>
      <w:r>
        <w:rPr>
          <w:spacing w:val="-2"/>
        </w:rPr>
        <w:t>NBR-</w:t>
      </w:r>
      <w:r>
        <w:rPr>
          <w:spacing w:val="-4"/>
        </w:rPr>
        <w:t>5739</w:t>
      </w:r>
      <w:r>
        <w:tab/>
        <w:t>Concreto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Ensaio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corpos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prova</w:t>
      </w:r>
      <w:r>
        <w:rPr>
          <w:spacing w:val="-3"/>
        </w:rPr>
        <w:t xml:space="preserve"> </w:t>
      </w:r>
      <w:r>
        <w:rPr>
          <w:spacing w:val="-2"/>
        </w:rPr>
        <w:t>cilíndricos;</w:t>
      </w:r>
    </w:p>
    <w:p w14:paraId="18C92B34" w14:textId="77777777" w:rsidR="00F14265" w:rsidRDefault="00F14265" w:rsidP="00F14265">
      <w:pPr>
        <w:pStyle w:val="PargrafodaLista"/>
        <w:numPr>
          <w:ilvl w:val="1"/>
          <w:numId w:val="11"/>
        </w:numPr>
        <w:tabs>
          <w:tab w:val="left" w:pos="1410"/>
          <w:tab w:val="left" w:pos="3031"/>
        </w:tabs>
        <w:spacing w:before="124"/>
      </w:pPr>
      <w:r>
        <w:rPr>
          <w:spacing w:val="-2"/>
        </w:rPr>
        <w:t>NBR-</w:t>
      </w:r>
      <w:r>
        <w:rPr>
          <w:spacing w:val="-4"/>
        </w:rPr>
        <w:t>6120</w:t>
      </w:r>
      <w:r>
        <w:tab/>
        <w:t>Cargas</w:t>
      </w:r>
      <w:r>
        <w:rPr>
          <w:spacing w:val="-8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cálculo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estruturas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rPr>
          <w:spacing w:val="-2"/>
        </w:rPr>
        <w:t>edificações;</w:t>
      </w:r>
    </w:p>
    <w:p w14:paraId="788B2ADA" w14:textId="77777777" w:rsidR="00F14265" w:rsidRDefault="00F14265" w:rsidP="00F14265">
      <w:pPr>
        <w:pStyle w:val="PargrafodaLista"/>
        <w:numPr>
          <w:ilvl w:val="1"/>
          <w:numId w:val="11"/>
        </w:numPr>
        <w:tabs>
          <w:tab w:val="left" w:pos="1410"/>
          <w:tab w:val="left" w:pos="3031"/>
        </w:tabs>
        <w:spacing w:before="124"/>
      </w:pPr>
      <w:r>
        <w:rPr>
          <w:spacing w:val="-2"/>
        </w:rPr>
        <w:t>NBR-</w:t>
      </w:r>
      <w:r>
        <w:rPr>
          <w:spacing w:val="-4"/>
        </w:rPr>
        <w:t>8800</w:t>
      </w:r>
      <w:r>
        <w:tab/>
        <w:t>Projeto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estruturas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aço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rPr>
          <w:spacing w:val="-2"/>
        </w:rPr>
        <w:t>edifícios.</w:t>
      </w:r>
    </w:p>
    <w:p w14:paraId="52A41849" w14:textId="77777777" w:rsidR="00F14265" w:rsidRDefault="00F14265" w:rsidP="00F14265">
      <w:pPr>
        <w:pStyle w:val="Corpodetexto"/>
        <w:spacing w:line="360" w:lineRule="auto"/>
        <w:ind w:left="0" w:right="188" w:firstLine="0"/>
      </w:pPr>
    </w:p>
    <w:p w14:paraId="7C4486DA" w14:textId="69A072DE" w:rsidR="00F14265" w:rsidRDefault="006E73A1" w:rsidP="00F14265">
      <w:pPr>
        <w:pStyle w:val="Ttulo2"/>
        <w:numPr>
          <w:ilvl w:val="1"/>
          <w:numId w:val="18"/>
        </w:numPr>
        <w:tabs>
          <w:tab w:val="left" w:pos="1265"/>
        </w:tabs>
        <w:spacing w:before="239"/>
      </w:pPr>
      <w:r>
        <w:t xml:space="preserve"> </w:t>
      </w:r>
      <w:r w:rsidR="00F14265">
        <w:t>FÔRMAS</w:t>
      </w:r>
      <w:r w:rsidR="00F14265">
        <w:rPr>
          <w:spacing w:val="-3"/>
        </w:rPr>
        <w:t xml:space="preserve"> </w:t>
      </w:r>
      <w:r w:rsidR="00F14265">
        <w:t>E</w:t>
      </w:r>
      <w:r w:rsidR="00F14265">
        <w:rPr>
          <w:spacing w:val="-1"/>
        </w:rPr>
        <w:t xml:space="preserve"> </w:t>
      </w:r>
      <w:r w:rsidR="00F14265">
        <w:rPr>
          <w:spacing w:val="-2"/>
        </w:rPr>
        <w:t>ESCORAMENTOS</w:t>
      </w:r>
    </w:p>
    <w:p w14:paraId="6BF64D55" w14:textId="77777777" w:rsidR="00F14265" w:rsidRDefault="00F14265" w:rsidP="00F14265">
      <w:pPr>
        <w:pStyle w:val="Corpodetexto"/>
        <w:spacing w:before="22"/>
        <w:ind w:left="0" w:firstLine="0"/>
        <w:jc w:val="left"/>
        <w:rPr>
          <w:b/>
          <w:sz w:val="24"/>
        </w:rPr>
      </w:pPr>
    </w:p>
    <w:p w14:paraId="6301A4B2" w14:textId="77777777" w:rsidR="00F14265" w:rsidRDefault="00F14265" w:rsidP="00F14265">
      <w:pPr>
        <w:pStyle w:val="Corpodetexto"/>
        <w:spacing w:line="360" w:lineRule="auto"/>
        <w:ind w:right="189"/>
      </w:pPr>
      <w:r>
        <w:t>As fôrmas e escoramentos obedecerão aos critérios das Normas Técnicas Brasileiras</w:t>
      </w:r>
      <w:r>
        <w:rPr>
          <w:spacing w:val="80"/>
        </w:rPr>
        <w:t xml:space="preserve"> </w:t>
      </w:r>
      <w:r>
        <w:t>que regem a matéria.</w:t>
      </w:r>
    </w:p>
    <w:p w14:paraId="51183361" w14:textId="77777777" w:rsidR="00F14265" w:rsidRDefault="00F14265" w:rsidP="00F14265">
      <w:pPr>
        <w:pStyle w:val="Corpodetexto"/>
        <w:spacing w:line="360" w:lineRule="auto"/>
        <w:ind w:right="186"/>
      </w:pPr>
      <w:r>
        <w:t>O dimensionamento das fôrmas e dos escoramentos será feito de fôrma a evitar</w:t>
      </w:r>
      <w:r>
        <w:rPr>
          <w:spacing w:val="40"/>
        </w:rPr>
        <w:t xml:space="preserve"> </w:t>
      </w:r>
      <w:r>
        <w:t>possíveis defôrmações devido a fatores ambientais ou provocados pelo adensamento do concreto fresco. As fôrmas serão dotadas das contra-flechas necessárias conforme especificadas no</w:t>
      </w:r>
      <w:r>
        <w:rPr>
          <w:spacing w:val="40"/>
        </w:rPr>
        <w:t xml:space="preserve"> </w:t>
      </w:r>
      <w:r>
        <w:t>projeto estrutural, e com a paginação das fôrmas conforme as orientações do projeto</w:t>
      </w:r>
      <w:r>
        <w:rPr>
          <w:spacing w:val="80"/>
        </w:rPr>
        <w:t xml:space="preserve"> </w:t>
      </w:r>
      <w:r>
        <w:rPr>
          <w:spacing w:val="-2"/>
        </w:rPr>
        <w:t>arquitetônico.</w:t>
      </w:r>
    </w:p>
    <w:p w14:paraId="2877ED9A" w14:textId="77777777" w:rsidR="00F14265" w:rsidRDefault="00F14265" w:rsidP="00F14265">
      <w:pPr>
        <w:pStyle w:val="Corpodetexto"/>
        <w:spacing w:line="360" w:lineRule="auto"/>
        <w:ind w:right="186"/>
      </w:pPr>
      <w:r>
        <w:t>As fôrmas serão molhadas até a saturação a fim de evitar-se a absorção da água de amassamento do concreto.</w:t>
      </w:r>
    </w:p>
    <w:p w14:paraId="1BE2ECDD" w14:textId="77777777" w:rsidR="00F14265" w:rsidRDefault="00F14265" w:rsidP="00F14265">
      <w:pPr>
        <w:pStyle w:val="Corpodetexto"/>
        <w:spacing w:line="360" w:lineRule="auto"/>
        <w:ind w:right="188"/>
      </w:pPr>
      <w:r>
        <w:t>As fôrmas deverão ser preparadas tal que fique assegurada sua resistência aos esforços decorrentes do lançamento e vibrações do concreto, sem sofrer defôrmações fazendo com que, por ocasião da desfôrma, a estrutura reproduza o determinado em projeto.</w:t>
      </w:r>
    </w:p>
    <w:p w14:paraId="6BA58B70" w14:textId="77777777" w:rsidR="00F14265" w:rsidRDefault="00F14265" w:rsidP="00F14265">
      <w:pPr>
        <w:pStyle w:val="Corpodetexto"/>
        <w:spacing w:line="362" w:lineRule="auto"/>
        <w:ind w:right="190"/>
      </w:pPr>
      <w:r>
        <w:t>O alinhamento, o prumo, o nível e a estanqueidade das fôrmas serão verificados e corrigidos permanentemente, antes e durante o lançamento do concreto.</w:t>
      </w:r>
    </w:p>
    <w:p w14:paraId="5CA781FE" w14:textId="58FD5BFE" w:rsidR="00F14265" w:rsidRDefault="00F14265" w:rsidP="00B909D5">
      <w:pPr>
        <w:pStyle w:val="Corpodetexto"/>
        <w:spacing w:line="360" w:lineRule="auto"/>
        <w:ind w:right="186"/>
      </w:pPr>
      <w:r>
        <w:lastRenderedPageBreak/>
        <w:t xml:space="preserve">A retirada das fôrmas obedecerá a NBR-6118, atentando-se para os prazos </w:t>
      </w:r>
      <w:r>
        <w:rPr>
          <w:spacing w:val="-2"/>
        </w:rPr>
        <w:t>recomendad</w:t>
      </w:r>
      <w:r w:rsidR="00B909D5">
        <w:rPr>
          <w:spacing w:val="-2"/>
        </w:rPr>
        <w:t>os:</w:t>
      </w:r>
      <w:r w:rsidR="00B909D5">
        <w:rPr>
          <w:spacing w:val="-2"/>
        </w:rPr>
        <w:br/>
      </w:r>
      <w:r w:rsidR="00B909D5">
        <w:rPr>
          <w:spacing w:val="-2"/>
        </w:rPr>
        <w:br/>
      </w:r>
      <w:r>
        <w:t>faces</w:t>
      </w:r>
      <w:r w:rsidRPr="00B909D5">
        <w:rPr>
          <w:spacing w:val="-4"/>
        </w:rPr>
        <w:t xml:space="preserve"> </w:t>
      </w:r>
      <w:r>
        <w:t>laterais:</w:t>
      </w:r>
      <w:r w:rsidRPr="00B909D5">
        <w:rPr>
          <w:spacing w:val="-5"/>
        </w:rPr>
        <w:t xml:space="preserve"> </w:t>
      </w:r>
      <w:r>
        <w:t>3</w:t>
      </w:r>
      <w:r w:rsidRPr="00B909D5">
        <w:rPr>
          <w:spacing w:val="-5"/>
        </w:rPr>
        <w:t xml:space="preserve"> </w:t>
      </w:r>
      <w:r w:rsidRPr="00B909D5">
        <w:rPr>
          <w:spacing w:val="-4"/>
        </w:rPr>
        <w:t>dias;</w:t>
      </w:r>
      <w:r w:rsidR="00B909D5">
        <w:rPr>
          <w:spacing w:val="-4"/>
        </w:rPr>
        <w:tab/>
      </w:r>
      <w:r w:rsidR="00B909D5">
        <w:br/>
        <w:t>f</w:t>
      </w:r>
      <w:r>
        <w:t>aces inferiores: 14 dias, com escoramentos, bem encunhados e convenientemente</w:t>
      </w:r>
      <w:r w:rsidRPr="00B909D5">
        <w:rPr>
          <w:spacing w:val="40"/>
        </w:rPr>
        <w:t xml:space="preserve"> </w:t>
      </w:r>
      <w:r w:rsidRPr="00B909D5">
        <w:rPr>
          <w:spacing w:val="-2"/>
        </w:rPr>
        <w:t>espaçados;</w:t>
      </w:r>
    </w:p>
    <w:p w14:paraId="2132D55A" w14:textId="10FD1AE4" w:rsidR="00F14265" w:rsidRDefault="00B909D5" w:rsidP="00B909D5">
      <w:pPr>
        <w:tabs>
          <w:tab w:val="left" w:pos="1410"/>
        </w:tabs>
        <w:spacing w:before="12"/>
        <w:jc w:val="both"/>
      </w:pPr>
      <w:r>
        <w:t xml:space="preserve">    </w:t>
      </w:r>
      <w:r w:rsidR="00F14265">
        <w:t>faces</w:t>
      </w:r>
      <w:r w:rsidR="00F14265" w:rsidRPr="00B909D5">
        <w:rPr>
          <w:spacing w:val="-5"/>
        </w:rPr>
        <w:t xml:space="preserve"> </w:t>
      </w:r>
      <w:r w:rsidR="00F14265">
        <w:t>inferiores</w:t>
      </w:r>
      <w:r w:rsidR="00F14265" w:rsidRPr="00B909D5">
        <w:rPr>
          <w:spacing w:val="-7"/>
        </w:rPr>
        <w:t xml:space="preserve"> </w:t>
      </w:r>
      <w:r w:rsidR="00F14265">
        <w:t>sem</w:t>
      </w:r>
      <w:r w:rsidR="00F14265" w:rsidRPr="00B909D5">
        <w:rPr>
          <w:spacing w:val="-5"/>
        </w:rPr>
        <w:t xml:space="preserve"> </w:t>
      </w:r>
      <w:r w:rsidR="00F14265">
        <w:t>escoramentos:</w:t>
      </w:r>
      <w:r w:rsidR="00F14265" w:rsidRPr="00B909D5">
        <w:rPr>
          <w:spacing w:val="-6"/>
        </w:rPr>
        <w:t xml:space="preserve"> </w:t>
      </w:r>
      <w:r w:rsidR="00F14265">
        <w:t>21</w:t>
      </w:r>
      <w:r w:rsidR="00F14265" w:rsidRPr="00B909D5">
        <w:rPr>
          <w:spacing w:val="-7"/>
        </w:rPr>
        <w:t xml:space="preserve"> </w:t>
      </w:r>
      <w:r w:rsidR="00F14265" w:rsidRPr="00B909D5">
        <w:rPr>
          <w:spacing w:val="-2"/>
        </w:rPr>
        <w:t>dias.</w:t>
      </w:r>
    </w:p>
    <w:p w14:paraId="362F9CA3" w14:textId="77777777" w:rsidR="00F14265" w:rsidRDefault="00F14265" w:rsidP="00F14265">
      <w:pPr>
        <w:pStyle w:val="Corpodetexto"/>
        <w:spacing w:before="111"/>
        <w:ind w:left="0" w:firstLine="0"/>
        <w:jc w:val="left"/>
      </w:pPr>
    </w:p>
    <w:p w14:paraId="5B98E2DE" w14:textId="77777777" w:rsidR="00F14265" w:rsidRDefault="00F14265" w:rsidP="00F14265">
      <w:pPr>
        <w:pStyle w:val="Corpodetexto"/>
        <w:spacing w:before="1" w:line="360" w:lineRule="auto"/>
        <w:ind w:right="190"/>
      </w:pPr>
      <w:r>
        <w:t xml:space="preserve">A retirada do escoramento de tetos será feita de maneira conveniente e progressiva, particularmente para peças em balanço, o que impedirá o aparecimento de fissuras em decorrência de cargas diferenciais. </w:t>
      </w:r>
    </w:p>
    <w:p w14:paraId="0EFA57F6" w14:textId="77777777" w:rsidR="00B909D5" w:rsidRDefault="00B909D5" w:rsidP="00F14265">
      <w:pPr>
        <w:pStyle w:val="Corpodetexto"/>
        <w:spacing w:line="252" w:lineRule="exact"/>
        <w:ind w:left="1050" w:firstLine="0"/>
        <w:jc w:val="left"/>
      </w:pPr>
    </w:p>
    <w:p w14:paraId="56D61DF0" w14:textId="77777777" w:rsidR="00B909D5" w:rsidRDefault="00B909D5" w:rsidP="00F14265">
      <w:pPr>
        <w:pStyle w:val="Corpodetexto"/>
        <w:spacing w:line="252" w:lineRule="exact"/>
        <w:ind w:left="1050" w:firstLine="0"/>
        <w:jc w:val="left"/>
      </w:pPr>
    </w:p>
    <w:p w14:paraId="3E65607C" w14:textId="63E514B7" w:rsidR="00F14265" w:rsidRDefault="00F14265" w:rsidP="00246F05">
      <w:pPr>
        <w:pStyle w:val="Corpodetexto"/>
        <w:spacing w:line="252" w:lineRule="exact"/>
        <w:ind w:left="1050" w:firstLine="0"/>
        <w:jc w:val="left"/>
      </w:pPr>
      <w:r>
        <w:t>A</w:t>
      </w:r>
      <w:r>
        <w:rPr>
          <w:spacing w:val="14"/>
        </w:rPr>
        <w:t xml:space="preserve"> </w:t>
      </w:r>
      <w:r>
        <w:t>retirada</w:t>
      </w:r>
      <w:r>
        <w:rPr>
          <w:spacing w:val="14"/>
        </w:rPr>
        <w:t xml:space="preserve"> </w:t>
      </w:r>
      <w:r>
        <w:t>dos</w:t>
      </w:r>
      <w:r>
        <w:rPr>
          <w:spacing w:val="14"/>
        </w:rPr>
        <w:t xml:space="preserve"> </w:t>
      </w:r>
      <w:r>
        <w:t>escoramentos</w:t>
      </w:r>
      <w:r>
        <w:rPr>
          <w:spacing w:val="15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fundo</w:t>
      </w:r>
      <w:r>
        <w:rPr>
          <w:spacing w:val="14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vigas</w:t>
      </w:r>
      <w:r>
        <w:rPr>
          <w:spacing w:val="14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lajes</w:t>
      </w:r>
      <w:r>
        <w:rPr>
          <w:spacing w:val="18"/>
        </w:rPr>
        <w:t xml:space="preserve"> </w:t>
      </w:r>
      <w:r>
        <w:t>deverá</w:t>
      </w:r>
      <w:r>
        <w:rPr>
          <w:spacing w:val="15"/>
        </w:rPr>
        <w:t xml:space="preserve"> </w:t>
      </w:r>
      <w:r>
        <w:t>obedecer</w:t>
      </w:r>
      <w:r>
        <w:rPr>
          <w:spacing w:val="15"/>
        </w:rPr>
        <w:t xml:space="preserve"> </w:t>
      </w:r>
      <w:r>
        <w:t>o</w:t>
      </w:r>
      <w:r>
        <w:rPr>
          <w:spacing w:val="14"/>
        </w:rPr>
        <w:t xml:space="preserve"> </w:t>
      </w:r>
      <w:r>
        <w:t>prazo</w:t>
      </w:r>
      <w:r>
        <w:rPr>
          <w:spacing w:val="14"/>
        </w:rPr>
        <w:t xml:space="preserve"> </w:t>
      </w:r>
      <w:r>
        <w:t>de</w:t>
      </w:r>
      <w:r>
        <w:rPr>
          <w:spacing w:val="61"/>
          <w:w w:val="150"/>
        </w:rPr>
        <w:t xml:space="preserve"> </w:t>
      </w:r>
      <w:r>
        <w:rPr>
          <w:spacing w:val="-5"/>
        </w:rPr>
        <w:t>21</w:t>
      </w:r>
      <w:r w:rsidR="00246F05">
        <w:t xml:space="preserve"> </w:t>
      </w:r>
      <w:r>
        <w:rPr>
          <w:spacing w:val="-2"/>
        </w:rPr>
        <w:t>dias.</w:t>
      </w:r>
    </w:p>
    <w:p w14:paraId="52333F13" w14:textId="77777777" w:rsidR="00F14265" w:rsidRDefault="00F14265" w:rsidP="00F14265">
      <w:pPr>
        <w:pStyle w:val="Corpodetexto"/>
        <w:spacing w:before="88"/>
        <w:ind w:left="0" w:firstLine="0"/>
        <w:jc w:val="left"/>
        <w:rPr>
          <w:sz w:val="24"/>
        </w:rPr>
      </w:pPr>
    </w:p>
    <w:p w14:paraId="1307A76D" w14:textId="77777777" w:rsidR="00F14265" w:rsidRDefault="00F14265" w:rsidP="00F14265">
      <w:pPr>
        <w:pStyle w:val="Ttulo2"/>
        <w:tabs>
          <w:tab w:val="left" w:pos="1336"/>
        </w:tabs>
        <w:spacing w:before="1"/>
        <w:ind w:left="1336" w:firstLine="0"/>
      </w:pPr>
      <w:r>
        <w:rPr>
          <w:spacing w:val="-2"/>
        </w:rPr>
        <w:t>5.3 ARMADURAS</w:t>
      </w:r>
    </w:p>
    <w:p w14:paraId="27AECD2D" w14:textId="77777777" w:rsidR="00F14265" w:rsidRDefault="00F14265" w:rsidP="00F14265">
      <w:pPr>
        <w:pStyle w:val="Corpodetexto"/>
        <w:spacing w:before="44"/>
        <w:ind w:left="0" w:firstLine="0"/>
        <w:jc w:val="left"/>
        <w:rPr>
          <w:b/>
        </w:rPr>
      </w:pPr>
    </w:p>
    <w:p w14:paraId="7802033F" w14:textId="3EC0A15B" w:rsidR="00F14265" w:rsidRDefault="00F14265" w:rsidP="00F14265">
      <w:pPr>
        <w:pStyle w:val="Corpodetexto"/>
        <w:spacing w:line="360" w:lineRule="auto"/>
        <w:ind w:right="185"/>
      </w:pPr>
      <w:r>
        <w:t xml:space="preserve">A armadura não poderá ficar em contato direto com a fôrma, obedecendo-se para isso </w:t>
      </w:r>
      <w:r w:rsidRPr="00F100A0">
        <w:t>a</w:t>
      </w:r>
      <w:r>
        <w:t xml:space="preserve"> distância mínima prevista na NBR-6118 e no projeto estrutural. Toda a armadura será espaçada através de espaçadores de plástico definidos no projeto estutural.</w:t>
      </w:r>
    </w:p>
    <w:p w14:paraId="25F8962A" w14:textId="77777777" w:rsidR="00F14265" w:rsidRDefault="00F14265" w:rsidP="00F14265">
      <w:pPr>
        <w:pStyle w:val="Corpodetexto"/>
        <w:spacing w:line="360" w:lineRule="auto"/>
        <w:ind w:right="188"/>
      </w:pPr>
      <w:r>
        <w:t xml:space="preserve">Os diâmetros, tipos, posicionamentos e demais características da armadura, devem ser rigorosamente verificados quanto à sua conformidade com o projeto, antes do lançamento do </w:t>
      </w:r>
      <w:r>
        <w:rPr>
          <w:spacing w:val="-2"/>
        </w:rPr>
        <w:t>concreto.</w:t>
      </w:r>
    </w:p>
    <w:p w14:paraId="4CA594B6" w14:textId="77777777" w:rsidR="00F14265" w:rsidRDefault="00F14265" w:rsidP="00F14265">
      <w:pPr>
        <w:pStyle w:val="Corpodetexto"/>
        <w:spacing w:line="360" w:lineRule="auto"/>
        <w:ind w:right="192"/>
      </w:pPr>
      <w:r>
        <w:t>Todas as barras a serem utilizadas na execução do concreto armado deverão passar por um processo de limpeza prévia e deverão estar isentas de corrosão, defeitos, entre outros.</w:t>
      </w:r>
    </w:p>
    <w:p w14:paraId="7F703320" w14:textId="6F4774EC" w:rsidR="00F14265" w:rsidRDefault="00F14265" w:rsidP="00B909D5">
      <w:pPr>
        <w:pStyle w:val="Corpodetexto"/>
        <w:spacing w:before="1" w:line="360" w:lineRule="auto"/>
        <w:ind w:right="191"/>
      </w:pPr>
      <w:r>
        <w:t xml:space="preserve">As armaduras deverão ser adequadamente amarradas a fim de manterem as posições  indicadas em projeto, quando do lançamento e adensamento do concreto. </w:t>
      </w:r>
    </w:p>
    <w:p w14:paraId="0E66474B" w14:textId="257D78E2" w:rsidR="00F14265" w:rsidRPr="00711FF3" w:rsidRDefault="00F14265" w:rsidP="00F14265">
      <w:pPr>
        <w:pStyle w:val="Ttulo2"/>
        <w:tabs>
          <w:tab w:val="left" w:pos="1333"/>
        </w:tabs>
        <w:spacing w:before="237"/>
        <w:ind w:left="1263" w:firstLine="0"/>
      </w:pPr>
      <w:r>
        <w:rPr>
          <w:spacing w:val="-2"/>
        </w:rPr>
        <w:t>5.</w:t>
      </w:r>
      <w:r w:rsidR="009C3E7F">
        <w:rPr>
          <w:spacing w:val="-2"/>
        </w:rPr>
        <w:t>4</w:t>
      </w:r>
      <w:r>
        <w:rPr>
          <w:spacing w:val="-2"/>
        </w:rPr>
        <w:t xml:space="preserve"> CONCRETO</w:t>
      </w:r>
    </w:p>
    <w:p w14:paraId="04C9B4AF" w14:textId="77777777" w:rsidR="00F14265" w:rsidRDefault="00F14265" w:rsidP="00F14265">
      <w:pPr>
        <w:pStyle w:val="Ttulo2"/>
        <w:tabs>
          <w:tab w:val="left" w:pos="1333"/>
        </w:tabs>
        <w:spacing w:before="237"/>
        <w:ind w:firstLine="0"/>
      </w:pPr>
    </w:p>
    <w:p w14:paraId="49254609" w14:textId="77777777" w:rsidR="00F14265" w:rsidRDefault="00F14265" w:rsidP="00F14265">
      <w:pPr>
        <w:pStyle w:val="Corpodetexto"/>
        <w:spacing w:line="360" w:lineRule="auto"/>
        <w:ind w:right="190"/>
      </w:pPr>
      <w:r>
        <w:t>As fôrmas serão mantidas úmidas desde o início do lançamento até o endurecimento do concreto, e protegidas da ação dos raios solares por lonas ou filme opaco de polietileno.</w:t>
      </w:r>
    </w:p>
    <w:p w14:paraId="35FCA468" w14:textId="77777777" w:rsidR="00F14265" w:rsidRDefault="00F14265" w:rsidP="00F14265">
      <w:pPr>
        <w:pStyle w:val="Corpodetexto"/>
        <w:spacing w:line="360" w:lineRule="auto"/>
        <w:ind w:right="191"/>
      </w:pPr>
      <w:r>
        <w:t>A concretagem só poderá ser iniciada após a colocação prévia de todas as tubulações e outros elementos exigidos pelos demais projetos.</w:t>
      </w:r>
    </w:p>
    <w:p w14:paraId="383BFB27" w14:textId="77777777" w:rsidR="00F14265" w:rsidRDefault="00F14265" w:rsidP="00F14265">
      <w:pPr>
        <w:pStyle w:val="Corpodetexto"/>
        <w:spacing w:line="360" w:lineRule="auto"/>
        <w:ind w:right="186"/>
      </w:pPr>
      <w:r>
        <w:t xml:space="preserve">A cura do concreto deverá ser efetuada durante, no mínimo, 7 (sete) dias, após </w:t>
      </w:r>
      <w:r>
        <w:lastRenderedPageBreak/>
        <w:t xml:space="preserve">a </w:t>
      </w:r>
      <w:r>
        <w:rPr>
          <w:spacing w:val="-2"/>
        </w:rPr>
        <w:t>concretagem.</w:t>
      </w:r>
    </w:p>
    <w:p w14:paraId="701EEB0B" w14:textId="77777777" w:rsidR="00F14265" w:rsidRDefault="00F14265" w:rsidP="00F14265">
      <w:pPr>
        <w:pStyle w:val="Corpodetexto"/>
        <w:spacing w:before="117" w:line="360" w:lineRule="auto"/>
        <w:ind w:right="190"/>
      </w:pPr>
      <w:r>
        <w:t>O concreto deverá ser convenientemente adensado após o lançamento, de modo a se evitar as falhas de concretagem e a segregação da nata de cimento.</w:t>
      </w:r>
    </w:p>
    <w:p w14:paraId="6D2C0A11" w14:textId="77777777" w:rsidR="00F14265" w:rsidRDefault="00F14265" w:rsidP="00F14265">
      <w:pPr>
        <w:pStyle w:val="Corpodetexto"/>
        <w:spacing w:line="360" w:lineRule="auto"/>
        <w:ind w:right="189"/>
      </w:pPr>
      <w:r>
        <w:t>O adensamento será obtido por meio de vibradores de imersão.</w:t>
      </w:r>
    </w:p>
    <w:p w14:paraId="4D8B1ECB" w14:textId="77777777" w:rsidR="00F14265" w:rsidRDefault="00F14265" w:rsidP="00F14265">
      <w:pPr>
        <w:pStyle w:val="Corpodetexto"/>
        <w:spacing w:line="360" w:lineRule="auto"/>
        <w:ind w:right="189"/>
      </w:pPr>
    </w:p>
    <w:p w14:paraId="6D292BE2" w14:textId="77777777" w:rsidR="00F14265" w:rsidRDefault="00F14265" w:rsidP="00F14265">
      <w:pPr>
        <w:pStyle w:val="Corpodetexto"/>
        <w:spacing w:before="1" w:line="360" w:lineRule="auto"/>
        <w:ind w:right="191"/>
      </w:pPr>
      <w:r>
        <w:t>Resistência mínima do concreto após 28 dias de cura:</w:t>
      </w:r>
    </w:p>
    <w:p w14:paraId="5F856AA5" w14:textId="4FA9D4E2" w:rsidR="00F14265" w:rsidRDefault="00F14265" w:rsidP="00F14265">
      <w:pPr>
        <w:pStyle w:val="Corpodetexto"/>
        <w:spacing w:before="1" w:line="360" w:lineRule="auto"/>
        <w:ind w:right="191"/>
      </w:pPr>
      <w:r>
        <w:t xml:space="preserve">Sapatas: </w:t>
      </w:r>
      <w:r w:rsidR="00414526">
        <w:t>30</w:t>
      </w:r>
      <w:r>
        <w:t>Mpa</w:t>
      </w:r>
    </w:p>
    <w:p w14:paraId="1C592B5D" w14:textId="77777777" w:rsidR="00F14265" w:rsidRDefault="00F14265" w:rsidP="00F14265">
      <w:pPr>
        <w:pStyle w:val="Corpodetexto"/>
        <w:spacing w:before="1" w:line="360" w:lineRule="auto"/>
        <w:ind w:right="191"/>
      </w:pPr>
      <w:r>
        <w:t>Viga baldrame: 25Mpa</w:t>
      </w:r>
      <w:r>
        <w:tab/>
      </w:r>
    </w:p>
    <w:p w14:paraId="23E14616" w14:textId="77777777" w:rsidR="00F14265" w:rsidRDefault="00F14265" w:rsidP="00F14265">
      <w:pPr>
        <w:pStyle w:val="Corpodetexto"/>
        <w:spacing w:before="1" w:line="360" w:lineRule="auto"/>
        <w:ind w:right="191"/>
      </w:pPr>
      <w:r>
        <w:t>Vigas: 25Mpa</w:t>
      </w:r>
    </w:p>
    <w:p w14:paraId="144A6F6B" w14:textId="77777777" w:rsidR="00F14265" w:rsidRDefault="00F14265" w:rsidP="00F14265">
      <w:pPr>
        <w:pStyle w:val="Corpodetexto"/>
        <w:spacing w:before="1" w:line="360" w:lineRule="auto"/>
        <w:ind w:right="191"/>
      </w:pPr>
      <w:r>
        <w:t>Pilares: 25Mpa</w:t>
      </w:r>
    </w:p>
    <w:p w14:paraId="06A122E8" w14:textId="77777777" w:rsidR="00F14265" w:rsidRDefault="00F14265" w:rsidP="00F14265">
      <w:pPr>
        <w:pStyle w:val="Corpodetexto"/>
        <w:spacing w:before="1" w:line="360" w:lineRule="auto"/>
        <w:ind w:right="191"/>
      </w:pPr>
      <w:r>
        <w:t>Piso: 20Mpa</w:t>
      </w:r>
      <w:r>
        <w:tab/>
      </w:r>
    </w:p>
    <w:p w14:paraId="47635375" w14:textId="40037900" w:rsidR="00F14265" w:rsidRDefault="00F14265" w:rsidP="000430B8">
      <w:pPr>
        <w:pStyle w:val="Corpodetexto"/>
        <w:spacing w:before="1" w:line="360" w:lineRule="auto"/>
        <w:ind w:right="191"/>
      </w:pPr>
      <w:r>
        <w:t>Calçadas: 20Mpa</w:t>
      </w:r>
    </w:p>
    <w:p w14:paraId="7BFCCB7B" w14:textId="54D99D9D" w:rsidR="006E73A1" w:rsidRDefault="009C3E7F" w:rsidP="009C3E7F">
      <w:pPr>
        <w:pStyle w:val="Ttulo2"/>
        <w:tabs>
          <w:tab w:val="left" w:pos="1265"/>
        </w:tabs>
        <w:spacing w:before="249"/>
        <w:ind w:left="710" w:firstLine="0"/>
      </w:pPr>
      <w:r>
        <w:t>5.5</w:t>
      </w:r>
      <w:r w:rsidR="006E73A1">
        <w:tab/>
      </w:r>
      <w:r w:rsidR="006E73A1">
        <w:tab/>
      </w:r>
      <w:r w:rsidR="006E73A1">
        <w:tab/>
        <w:t>CONTROLE</w:t>
      </w:r>
      <w:r w:rsidR="006E73A1">
        <w:rPr>
          <w:spacing w:val="-1"/>
        </w:rPr>
        <w:t xml:space="preserve"> </w:t>
      </w:r>
      <w:r w:rsidR="006E73A1">
        <w:rPr>
          <w:spacing w:val="-2"/>
        </w:rPr>
        <w:t>TECNOLÓGICO</w:t>
      </w:r>
    </w:p>
    <w:p w14:paraId="2C17263F" w14:textId="77777777" w:rsidR="006E73A1" w:rsidRDefault="006E73A1" w:rsidP="006E73A1">
      <w:pPr>
        <w:pStyle w:val="Corpodetexto"/>
        <w:spacing w:before="21"/>
        <w:ind w:left="0" w:firstLine="0"/>
        <w:jc w:val="left"/>
        <w:rPr>
          <w:b/>
          <w:sz w:val="24"/>
        </w:rPr>
      </w:pPr>
    </w:p>
    <w:p w14:paraId="0F22FC68" w14:textId="77777777" w:rsidR="006E73A1" w:rsidRDefault="006E73A1" w:rsidP="006E73A1">
      <w:pPr>
        <w:pStyle w:val="Corpodetexto"/>
        <w:spacing w:line="362" w:lineRule="auto"/>
        <w:ind w:right="190"/>
      </w:pPr>
      <w:r>
        <w:t>O controle tecnológico abrangerá as verificações da dosagem utilizada, da trabalhabilidade, das características dos constituintes e da resistência mecânica.</w:t>
      </w:r>
    </w:p>
    <w:p w14:paraId="4C39DA20" w14:textId="77777777" w:rsidR="006E73A1" w:rsidRDefault="006E73A1" w:rsidP="006E73A1">
      <w:pPr>
        <w:pStyle w:val="Corpodetexto"/>
        <w:spacing w:line="360" w:lineRule="auto"/>
        <w:ind w:right="186"/>
      </w:pPr>
      <w:r>
        <w:t>Independentemente do tipo de dosagem adotado, o controle da resistência do concreto obedecerá rigorosamente ao disposto na NBR-6118 e ao adiante especificado.</w:t>
      </w:r>
    </w:p>
    <w:p w14:paraId="6271EE3E" w14:textId="77777777" w:rsidR="006E73A1" w:rsidRDefault="006E73A1" w:rsidP="006E73A1">
      <w:pPr>
        <w:pStyle w:val="Ttulo4"/>
        <w:numPr>
          <w:ilvl w:val="0"/>
          <w:numId w:val="15"/>
        </w:numPr>
        <w:rPr>
          <w:rFonts w:ascii="Arial" w:hAnsi="Arial" w:cs="Arial"/>
          <w:sz w:val="24"/>
          <w:szCs w:val="24"/>
        </w:rPr>
      </w:pPr>
      <w:r w:rsidRPr="00B11B26">
        <w:rPr>
          <w:rFonts w:ascii="Arial" w:hAnsi="Arial" w:cs="Arial"/>
          <w:sz w:val="24"/>
          <w:szCs w:val="24"/>
        </w:rPr>
        <w:t>FUNDAÇÕES</w:t>
      </w:r>
    </w:p>
    <w:p w14:paraId="47CD9A96" w14:textId="77777777" w:rsidR="006E73A1" w:rsidRPr="00E32730" w:rsidRDefault="006E73A1" w:rsidP="006E73A1">
      <w:pPr>
        <w:ind w:left="198"/>
        <w:rPr>
          <w:lang w:val="x-none" w:eastAsia="x-none"/>
        </w:rPr>
      </w:pPr>
    </w:p>
    <w:p w14:paraId="35B05312" w14:textId="77777777" w:rsidR="006E73A1" w:rsidRDefault="006E73A1" w:rsidP="006E73A1">
      <w:pPr>
        <w:pStyle w:val="Ttulo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6.</w:t>
      </w:r>
      <w:r w:rsidRPr="00B11B26">
        <w:rPr>
          <w:rFonts w:ascii="Arial" w:hAnsi="Arial" w:cs="Arial"/>
          <w:sz w:val="24"/>
          <w:szCs w:val="24"/>
        </w:rPr>
        <w:t>1 SAPATAS</w:t>
      </w:r>
    </w:p>
    <w:p w14:paraId="486FA691" w14:textId="77777777" w:rsidR="006E73A1" w:rsidRPr="00B11B26" w:rsidRDefault="006E73A1" w:rsidP="006E73A1">
      <w:pPr>
        <w:rPr>
          <w:lang w:val="x-none" w:eastAsia="x-none"/>
        </w:rPr>
      </w:pPr>
    </w:p>
    <w:p w14:paraId="7E55D805" w14:textId="77777777" w:rsidR="006E73A1" w:rsidRPr="00162254" w:rsidRDefault="006E73A1" w:rsidP="006E73A1">
      <w:pPr>
        <w:spacing w:line="360" w:lineRule="auto"/>
        <w:ind w:firstLine="567"/>
        <w:jc w:val="both"/>
        <w:rPr>
          <w:bCs/>
        </w:rPr>
      </w:pPr>
      <w:r>
        <w:t xml:space="preserve">Seguir locação e dimensionamento </w:t>
      </w:r>
      <w:r w:rsidRPr="00162254">
        <w:rPr>
          <w:bCs/>
        </w:rPr>
        <w:t>conforme detalhamento do projeto estrutural.</w:t>
      </w:r>
    </w:p>
    <w:p w14:paraId="3E4D45BB" w14:textId="77777777" w:rsidR="006E73A1" w:rsidRPr="00162254" w:rsidRDefault="006E73A1" w:rsidP="006E73A1">
      <w:pPr>
        <w:spacing w:line="360" w:lineRule="auto"/>
        <w:ind w:firstLine="567"/>
        <w:jc w:val="both"/>
        <w:rPr>
          <w:bCs/>
        </w:rPr>
      </w:pPr>
      <w:r w:rsidRPr="00162254">
        <w:rPr>
          <w:bCs/>
        </w:rPr>
        <w:t>As sapatas devem ser executas abaixo da viga baldrame (não embutido), e sem previsão de fôrmas. A ferragem das sapatas deve ser posicionada sobre um lastro de brita de 5 cm.</w:t>
      </w:r>
      <w:r>
        <w:rPr>
          <w:bCs/>
        </w:rPr>
        <w:t xml:space="preserve"> As sapatas devem ficar sobre a camada resistente do solo (cota nominal -1,3m).</w:t>
      </w:r>
    </w:p>
    <w:p w14:paraId="3578F1F9" w14:textId="77777777" w:rsidR="006E73A1" w:rsidRPr="00E32730" w:rsidRDefault="006E73A1" w:rsidP="006E73A1">
      <w:pPr>
        <w:pStyle w:val="Ttulo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</w:t>
      </w:r>
      <w:r w:rsidRPr="00E32730">
        <w:rPr>
          <w:rFonts w:ascii="Arial" w:hAnsi="Arial" w:cs="Arial"/>
          <w:sz w:val="24"/>
          <w:szCs w:val="24"/>
        </w:rPr>
        <w:t xml:space="preserve">.2 VIGA BALDRAME </w:t>
      </w:r>
    </w:p>
    <w:p w14:paraId="7BE7AB87" w14:textId="77777777" w:rsidR="006E73A1" w:rsidRPr="00B11B26" w:rsidRDefault="006E73A1" w:rsidP="006E73A1">
      <w:pPr>
        <w:rPr>
          <w:lang w:val="x-none" w:eastAsia="x-none"/>
        </w:rPr>
      </w:pPr>
    </w:p>
    <w:p w14:paraId="79F8153F" w14:textId="2EADFFDC" w:rsidR="006E73A1" w:rsidRPr="001E5DA0" w:rsidRDefault="006E73A1" w:rsidP="000430B8">
      <w:pPr>
        <w:spacing w:line="360" w:lineRule="auto"/>
        <w:ind w:firstLine="567"/>
        <w:jc w:val="both"/>
        <w:sectPr w:rsidR="006E73A1" w:rsidRPr="001E5DA0" w:rsidSect="000430B8">
          <w:headerReference w:type="default" r:id="rId8"/>
          <w:headerReference w:type="first" r:id="rId9"/>
          <w:type w:val="continuous"/>
          <w:pgSz w:w="11910" w:h="16840"/>
          <w:pgMar w:top="1843" w:right="1134" w:bottom="1134" w:left="1701" w:header="720" w:footer="720" w:gutter="0"/>
          <w:cols w:space="720"/>
          <w:titlePg/>
          <w:docGrid w:linePitch="299"/>
        </w:sectPr>
      </w:pPr>
      <w:r w:rsidRPr="00162254">
        <w:t xml:space="preserve"> </w:t>
      </w:r>
      <w:r w:rsidRPr="00162254">
        <w:tab/>
      </w:r>
      <w:r w:rsidRPr="00DA1BF8">
        <w:t xml:space="preserve">As vigas baldrame das ampliações deverão ser executadas nas medidas 15 x 30 cm, de acordo com os detalhamentos do projeto estrutural, na qual devem ser respeitados os espaçamentos entre estribos e cobrimento mínimo. As ferragens longitudinais da viga serão compostas por 4 Ø10mm CA-50. As ferragens transversais (estribos) serão de CA – 60 Ø 5mm colocados a cada 15 cm. O concreto empregado deverá fornecer resistência à </w:t>
      </w:r>
      <w:r w:rsidRPr="00DA1BF8">
        <w:lastRenderedPageBreak/>
        <w:t>compressão de 25 Mpa após 28 dias de e</w:t>
      </w:r>
      <w:r w:rsidR="000430B8">
        <w:t>xe</w:t>
      </w:r>
      <w:r w:rsidRPr="00DA1BF8">
        <w:t>cução.</w:t>
      </w:r>
    </w:p>
    <w:p w14:paraId="09531208" w14:textId="77777777" w:rsidR="00F14265" w:rsidRPr="002E50FE" w:rsidRDefault="00F14265" w:rsidP="00F14265">
      <w:pPr>
        <w:pStyle w:val="Ttulo4"/>
        <w:spacing w:line="360" w:lineRule="auto"/>
        <w:rPr>
          <w:rFonts w:ascii="Arial" w:hAnsi="Arial" w:cs="Arial"/>
          <w:sz w:val="24"/>
          <w:szCs w:val="24"/>
        </w:rPr>
      </w:pPr>
      <w:bookmarkStart w:id="1" w:name="_bookmark0"/>
      <w:bookmarkEnd w:id="1"/>
      <w:r>
        <w:rPr>
          <w:rFonts w:ascii="Arial" w:hAnsi="Arial" w:cs="Arial"/>
          <w:sz w:val="24"/>
          <w:szCs w:val="24"/>
        </w:rPr>
        <w:lastRenderedPageBreak/>
        <w:t>6.3</w:t>
      </w:r>
      <w:r w:rsidRPr="002E50FE">
        <w:rPr>
          <w:rFonts w:ascii="Arial" w:hAnsi="Arial" w:cs="Arial"/>
          <w:sz w:val="24"/>
          <w:szCs w:val="24"/>
        </w:rPr>
        <w:t xml:space="preserve"> ATERROS E REATERROS</w:t>
      </w:r>
    </w:p>
    <w:p w14:paraId="52E75F86" w14:textId="77777777" w:rsidR="00F14265" w:rsidRPr="002E50FE" w:rsidRDefault="00F14265" w:rsidP="00F14265">
      <w:pPr>
        <w:rPr>
          <w:lang w:val="x-none" w:eastAsia="x-none"/>
        </w:rPr>
      </w:pPr>
    </w:p>
    <w:p w14:paraId="11486E60" w14:textId="77777777" w:rsidR="00F14265" w:rsidRPr="00162254" w:rsidRDefault="00F14265" w:rsidP="00F14265">
      <w:pPr>
        <w:spacing w:line="360" w:lineRule="auto"/>
        <w:ind w:firstLine="567"/>
        <w:jc w:val="both"/>
      </w:pPr>
      <w:r w:rsidRPr="00162254">
        <w:t>Os aterros entre baldrames</w:t>
      </w:r>
      <w:r>
        <w:t xml:space="preserve"> da </w:t>
      </w:r>
      <w:r w:rsidRPr="00162254">
        <w:t xml:space="preserve">serão executados com material </w:t>
      </w:r>
      <w:r>
        <w:t>de 1ª</w:t>
      </w:r>
      <w:r w:rsidRPr="00162254">
        <w:t xml:space="preserve"> </w:t>
      </w:r>
      <w:r>
        <w:t xml:space="preserve"> categoria (descritos em memorial)</w:t>
      </w:r>
      <w:r w:rsidRPr="00162254">
        <w:t>, isento de detritos vegetais e em camadas, não superiores a 20 cm, devidamente compactadas.</w:t>
      </w:r>
    </w:p>
    <w:p w14:paraId="22BF126C" w14:textId="77777777" w:rsidR="00F14265" w:rsidRDefault="00F14265" w:rsidP="00F14265">
      <w:pPr>
        <w:spacing w:line="360" w:lineRule="auto"/>
        <w:ind w:firstLine="567"/>
        <w:jc w:val="both"/>
      </w:pPr>
      <w:r w:rsidRPr="00162254">
        <w:t>Os espaços remanescentes das escavações devem ser reaterrados após a desforma das fundações.</w:t>
      </w:r>
    </w:p>
    <w:p w14:paraId="17327FE5" w14:textId="77777777" w:rsidR="00F14265" w:rsidRDefault="00F14265" w:rsidP="00F14265">
      <w:pPr>
        <w:spacing w:line="360" w:lineRule="auto"/>
        <w:ind w:firstLine="567"/>
        <w:jc w:val="both"/>
      </w:pPr>
    </w:p>
    <w:p w14:paraId="076132AF" w14:textId="77777777" w:rsidR="00F14265" w:rsidRPr="009E386C" w:rsidRDefault="00F14265" w:rsidP="00F14265">
      <w:pPr>
        <w:pStyle w:val="Ttulo2"/>
        <w:numPr>
          <w:ilvl w:val="0"/>
          <w:numId w:val="15"/>
        </w:numPr>
        <w:tabs>
          <w:tab w:val="left" w:pos="906"/>
        </w:tabs>
      </w:pPr>
      <w:r>
        <w:t>IMPERMEABILIZAÇÃO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rPr>
          <w:spacing w:val="-2"/>
        </w:rPr>
        <w:t>PRELIMINARES</w:t>
      </w:r>
    </w:p>
    <w:p w14:paraId="54D4717E" w14:textId="77777777" w:rsidR="009E386C" w:rsidRDefault="009E386C" w:rsidP="009E386C">
      <w:pPr>
        <w:pStyle w:val="Ttulo2"/>
        <w:tabs>
          <w:tab w:val="left" w:pos="906"/>
        </w:tabs>
        <w:ind w:left="708" w:firstLine="0"/>
      </w:pPr>
    </w:p>
    <w:p w14:paraId="36E229C8" w14:textId="77777777" w:rsidR="00F14265" w:rsidRDefault="00F14265" w:rsidP="009E386C">
      <w:pPr>
        <w:pStyle w:val="Corpodetexto"/>
        <w:spacing w:before="243" w:line="360" w:lineRule="auto"/>
        <w:ind w:right="185"/>
      </w:pPr>
      <w:r>
        <w:t>Deverá ser aplicado tinta betuminosa nas partes da construção (tanto em concreto</w:t>
      </w:r>
      <w:r>
        <w:rPr>
          <w:spacing w:val="80"/>
        </w:rPr>
        <w:t xml:space="preserve"> </w:t>
      </w:r>
      <w:r>
        <w:t>quanto em alvenaria) que estiverem em contato com o solo.</w:t>
      </w:r>
    </w:p>
    <w:p w14:paraId="333FAB0D" w14:textId="77777777" w:rsidR="006E73A1" w:rsidRDefault="00F14265" w:rsidP="006E73A1">
      <w:pPr>
        <w:pStyle w:val="Corpodetexto"/>
        <w:spacing w:line="360" w:lineRule="auto"/>
        <w:ind w:left="0" w:right="185" w:firstLine="0"/>
      </w:pPr>
      <w:r>
        <w:t xml:space="preserve">As superfícies a serem pintadas deverão estar completamente secas, ásperas </w:t>
      </w:r>
      <w:r w:rsidR="009E386C">
        <w:t xml:space="preserve">  e</w:t>
      </w:r>
      <w:r w:rsidR="006E73A1">
        <w:t xml:space="preserve">  </w:t>
      </w:r>
      <w:r w:rsidR="006E73A1">
        <w:rPr>
          <w:spacing w:val="-2"/>
        </w:rPr>
        <w:t>desempenadas.</w:t>
      </w:r>
    </w:p>
    <w:p w14:paraId="2C91DAA1" w14:textId="77777777" w:rsidR="006E73A1" w:rsidRDefault="006E73A1" w:rsidP="006E73A1">
      <w:pPr>
        <w:pStyle w:val="Corpodetexto"/>
        <w:spacing w:line="360" w:lineRule="auto"/>
        <w:ind w:right="189"/>
      </w:pP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aplicadas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brocha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vassourão, uma</w:t>
      </w:r>
      <w:r>
        <w:rPr>
          <w:spacing w:val="-1"/>
        </w:rPr>
        <w:t xml:space="preserve"> </w:t>
      </w:r>
      <w:r>
        <w:t>demão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penetração</w:t>
      </w:r>
      <w:r>
        <w:rPr>
          <w:spacing w:val="-2"/>
        </w:rPr>
        <w:t xml:space="preserve"> </w:t>
      </w:r>
      <w:r>
        <w:t>(bem</w:t>
      </w:r>
      <w:r>
        <w:rPr>
          <w:spacing w:val="-1"/>
        </w:rPr>
        <w:t xml:space="preserve"> </w:t>
      </w:r>
      <w:r>
        <w:t>diluída)</w:t>
      </w:r>
      <w:r>
        <w:rPr>
          <w:spacing w:val="-1"/>
        </w:rPr>
        <w:t xml:space="preserve"> </w:t>
      </w:r>
      <w:r>
        <w:t>e duas de cobertura, após a completa secagem da anterior.</w:t>
      </w:r>
    </w:p>
    <w:p w14:paraId="727D2236" w14:textId="77777777" w:rsidR="006E73A1" w:rsidRDefault="006E73A1" w:rsidP="006E73A1">
      <w:pPr>
        <w:pStyle w:val="Corpodetexto"/>
        <w:spacing w:line="360" w:lineRule="auto"/>
        <w:ind w:right="190"/>
      </w:pPr>
      <w:r>
        <w:t>Os respaldos de fundação, a menos de orientação contrária da fiscalização, deverão ser impermeabilizados na face superior das alvenarias de embasamento, descendo até as sapatas e/ou blocos em cada uma das faces laterais.</w:t>
      </w:r>
    </w:p>
    <w:p w14:paraId="459655A5" w14:textId="77777777" w:rsidR="006E73A1" w:rsidRDefault="006E73A1" w:rsidP="006E73A1">
      <w:pPr>
        <w:pStyle w:val="Corpodetexto"/>
        <w:spacing w:line="360" w:lineRule="auto"/>
        <w:ind w:right="190"/>
      </w:pPr>
    </w:p>
    <w:p w14:paraId="336087AA" w14:textId="77777777" w:rsidR="006E73A1" w:rsidRDefault="006E73A1" w:rsidP="006E73A1">
      <w:pPr>
        <w:pStyle w:val="Ttulo2"/>
        <w:numPr>
          <w:ilvl w:val="0"/>
          <w:numId w:val="15"/>
        </w:numPr>
        <w:tabs>
          <w:tab w:val="left" w:pos="906"/>
        </w:tabs>
        <w:spacing w:before="1"/>
      </w:pPr>
      <w:r>
        <w:rPr>
          <w:spacing w:val="-2"/>
        </w:rPr>
        <w:t>PISO DE CONCRETO</w:t>
      </w:r>
    </w:p>
    <w:p w14:paraId="19414DBE" w14:textId="77777777" w:rsidR="006E73A1" w:rsidRPr="00DA1BF8" w:rsidRDefault="006E73A1" w:rsidP="006E73A1">
      <w:pPr>
        <w:pStyle w:val="Corpodetexto"/>
        <w:spacing w:before="242" w:line="360" w:lineRule="auto"/>
        <w:ind w:right="188"/>
        <w:rPr>
          <w:spacing w:val="-2"/>
        </w:rPr>
      </w:pPr>
      <w:r>
        <w:t>Após a</w:t>
      </w:r>
      <w:r>
        <w:rPr>
          <w:spacing w:val="-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das cintas</w:t>
      </w:r>
      <w:r>
        <w:rPr>
          <w:spacing w:val="-1"/>
        </w:rPr>
        <w:t xml:space="preserve"> </w:t>
      </w:r>
      <w:r>
        <w:t>e blocos, e</w:t>
      </w:r>
      <w:r>
        <w:rPr>
          <w:spacing w:val="-1"/>
        </w:rPr>
        <w:t xml:space="preserve"> </w:t>
      </w:r>
      <w:r>
        <w:t>antes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 pilares, paredes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pisos, será</w:t>
      </w:r>
      <w:r>
        <w:rPr>
          <w:spacing w:val="-7"/>
        </w:rPr>
        <w:t xml:space="preserve"> </w:t>
      </w:r>
      <w:r>
        <w:t>executado</w:t>
      </w:r>
      <w:r>
        <w:rPr>
          <w:spacing w:val="-7"/>
        </w:rPr>
        <w:t xml:space="preserve"> </w:t>
      </w:r>
      <w:r>
        <w:t>o piso de concreto,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 w:rsidRPr="00DA1BF8">
        <w:t>impermeabilizante</w:t>
      </w:r>
      <w:r w:rsidRPr="00DA1BF8">
        <w:rPr>
          <w:spacing w:val="-5"/>
        </w:rPr>
        <w:t xml:space="preserve"> </w:t>
      </w:r>
      <w:r w:rsidRPr="00DA1BF8">
        <w:t>e</w:t>
      </w:r>
      <w:r w:rsidRPr="00DA1BF8">
        <w:rPr>
          <w:spacing w:val="-3"/>
        </w:rPr>
        <w:t xml:space="preserve"> </w:t>
      </w:r>
      <w:r w:rsidRPr="00DA1BF8">
        <w:t>7</w:t>
      </w:r>
      <w:r w:rsidRPr="00DA1BF8">
        <w:rPr>
          <w:spacing w:val="-7"/>
        </w:rPr>
        <w:t xml:space="preserve"> </w:t>
      </w:r>
      <w:r w:rsidRPr="00DA1BF8">
        <w:t>(</w:t>
      </w:r>
      <w:r>
        <w:t>sete)</w:t>
      </w:r>
      <w:r w:rsidRPr="00DA1BF8">
        <w:rPr>
          <w:spacing w:val="-3"/>
        </w:rPr>
        <w:t xml:space="preserve"> </w:t>
      </w:r>
      <w:r w:rsidRPr="00DA1BF8">
        <w:t>centímetros</w:t>
      </w:r>
      <w:r w:rsidRPr="00DA1BF8">
        <w:rPr>
          <w:spacing w:val="-5"/>
        </w:rPr>
        <w:t xml:space="preserve"> </w:t>
      </w:r>
      <w:r w:rsidRPr="00DA1BF8">
        <w:t>de</w:t>
      </w:r>
      <w:r w:rsidRPr="00DA1BF8">
        <w:rPr>
          <w:spacing w:val="-6"/>
        </w:rPr>
        <w:t xml:space="preserve"> </w:t>
      </w:r>
      <w:r w:rsidRPr="00DA1BF8">
        <w:rPr>
          <w:spacing w:val="-2"/>
        </w:rPr>
        <w:t>espessura last</w:t>
      </w:r>
      <w:r>
        <w:rPr>
          <w:spacing w:val="-2"/>
        </w:rPr>
        <w:t>ro d</w:t>
      </w:r>
      <w:r w:rsidRPr="00DA1BF8">
        <w:rPr>
          <w:spacing w:val="-2"/>
        </w:rPr>
        <w:t>e brita de 5cm</w:t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</w:p>
    <w:p w14:paraId="79502259" w14:textId="77777777" w:rsidR="006E73A1" w:rsidRDefault="006E73A1" w:rsidP="006E73A1">
      <w:pPr>
        <w:pStyle w:val="Corpodetexto"/>
        <w:spacing w:line="360" w:lineRule="auto"/>
        <w:ind w:right="187"/>
      </w:pPr>
      <w:r>
        <w:t>Os lastros serão executados somente depois que o terreno estiver perfeitamente</w:t>
      </w:r>
      <w:r>
        <w:rPr>
          <w:spacing w:val="40"/>
        </w:rPr>
        <w:t xml:space="preserve"> </w:t>
      </w:r>
      <w:r>
        <w:t>nivelado, molhado, convenientemente apiloado com maço de 30 kg e que todas as canalizações que devam passar sob o piso estejam colocadas.</w:t>
      </w:r>
    </w:p>
    <w:p w14:paraId="1242B69B" w14:textId="77777777" w:rsidR="006E73A1" w:rsidRDefault="006E73A1" w:rsidP="006E73A1">
      <w:pPr>
        <w:pStyle w:val="Corpodetexto"/>
        <w:spacing w:line="360" w:lineRule="auto"/>
        <w:ind w:right="188"/>
      </w:pPr>
      <w:r>
        <w:t>É imprescindível manter o contrapiso molhado e abrigado do sol, frio ou corrente de ar, por um período mínimo de 8 dias para que cure.</w:t>
      </w:r>
    </w:p>
    <w:p w14:paraId="24641EF8" w14:textId="77777777" w:rsidR="006E73A1" w:rsidRDefault="006E73A1" w:rsidP="006E73A1">
      <w:pPr>
        <w:pStyle w:val="Corpodetexto"/>
        <w:spacing w:line="362" w:lineRule="auto"/>
        <w:ind w:right="193"/>
      </w:pPr>
      <w:r>
        <w:t>Todos os pisos terão declividade de 1% no mínimo, em direção ao ralo ou porta externa, para o perfeito escoamento de água.</w:t>
      </w:r>
    </w:p>
    <w:p w14:paraId="3004CE96" w14:textId="77777777" w:rsidR="006E73A1" w:rsidRDefault="006E73A1" w:rsidP="006E73A1">
      <w:pPr>
        <w:pStyle w:val="Corpodetexto"/>
        <w:spacing w:line="360" w:lineRule="auto"/>
        <w:ind w:right="185"/>
      </w:pPr>
      <w:r>
        <w:t>As copas, os banheiros, os boxes dos chuveiros, e etc. terão seus pisos com caimento para os ralos.</w:t>
      </w:r>
    </w:p>
    <w:p w14:paraId="331AEBCB" w14:textId="77777777" w:rsidR="006E73A1" w:rsidRDefault="006E73A1" w:rsidP="006E73A1">
      <w:pPr>
        <w:pStyle w:val="Corpodetexto"/>
        <w:spacing w:line="360" w:lineRule="auto"/>
        <w:ind w:right="185"/>
      </w:pPr>
    </w:p>
    <w:p w14:paraId="37C4024F" w14:textId="77777777" w:rsidR="006E73A1" w:rsidRDefault="006E73A1" w:rsidP="006E73A1">
      <w:pPr>
        <w:pStyle w:val="Corpodetexto"/>
        <w:spacing w:line="360" w:lineRule="auto"/>
        <w:ind w:right="185"/>
      </w:pPr>
    </w:p>
    <w:p w14:paraId="437616B3" w14:textId="77777777" w:rsidR="006E73A1" w:rsidRDefault="006E73A1" w:rsidP="006E73A1">
      <w:pPr>
        <w:spacing w:line="360" w:lineRule="auto"/>
        <w:ind w:firstLine="567"/>
        <w:jc w:val="both"/>
      </w:pPr>
    </w:p>
    <w:p w14:paraId="2451B270" w14:textId="77777777" w:rsidR="006E73A1" w:rsidRDefault="006E73A1" w:rsidP="006E73A1">
      <w:pPr>
        <w:pStyle w:val="PargrafodaLista"/>
        <w:numPr>
          <w:ilvl w:val="0"/>
          <w:numId w:val="15"/>
        </w:numPr>
        <w:spacing w:line="360" w:lineRule="auto"/>
        <w:jc w:val="both"/>
        <w:rPr>
          <w:b/>
          <w:bCs/>
          <w:sz w:val="24"/>
          <w:szCs w:val="24"/>
        </w:rPr>
      </w:pPr>
      <w:r w:rsidRPr="002E50FE">
        <w:rPr>
          <w:b/>
          <w:bCs/>
          <w:sz w:val="24"/>
          <w:szCs w:val="24"/>
        </w:rPr>
        <w:t>SUPRA ESTRUTURA</w:t>
      </w:r>
    </w:p>
    <w:p w14:paraId="6D372B42" w14:textId="77777777" w:rsidR="006E73A1" w:rsidRDefault="006E73A1" w:rsidP="006E73A1">
      <w:pPr>
        <w:spacing w:line="360" w:lineRule="auto"/>
        <w:jc w:val="both"/>
        <w:rPr>
          <w:b/>
          <w:bCs/>
          <w:sz w:val="24"/>
          <w:szCs w:val="24"/>
        </w:rPr>
      </w:pPr>
    </w:p>
    <w:p w14:paraId="78836222" w14:textId="77777777" w:rsidR="006E73A1" w:rsidRDefault="006E73A1" w:rsidP="006E73A1">
      <w:pPr>
        <w:spacing w:line="36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9.1 PILARES</w:t>
      </w:r>
    </w:p>
    <w:p w14:paraId="6358A690" w14:textId="77777777" w:rsidR="006E73A1" w:rsidRDefault="006E73A1" w:rsidP="006E73A1">
      <w:pPr>
        <w:spacing w:line="360" w:lineRule="auto"/>
        <w:jc w:val="both"/>
        <w:rPr>
          <w:b/>
          <w:bCs/>
          <w:sz w:val="24"/>
          <w:szCs w:val="24"/>
        </w:rPr>
      </w:pPr>
    </w:p>
    <w:p w14:paraId="0F6CBA3E" w14:textId="3B28800B" w:rsidR="006E73A1" w:rsidRDefault="006E73A1" w:rsidP="006E73A1">
      <w:pPr>
        <w:spacing w:line="360" w:lineRule="auto"/>
        <w:ind w:firstLine="567"/>
        <w:jc w:val="both"/>
      </w:pPr>
      <w:r w:rsidRPr="00162254">
        <w:rPr>
          <w:bCs/>
        </w:rPr>
        <w:t xml:space="preserve">Os pilares </w:t>
      </w:r>
      <w:r>
        <w:rPr>
          <w:bCs/>
        </w:rPr>
        <w:t xml:space="preserve">que vão compor a estrutura </w:t>
      </w:r>
      <w:r w:rsidRPr="00162254">
        <w:rPr>
          <w:bCs/>
        </w:rPr>
        <w:t xml:space="preserve">devem seguir rigorosamente os detalhamentos do </w:t>
      </w:r>
      <w:r w:rsidRPr="00162254">
        <w:t>projeto estrutural elaborado pela Prefeitura Municipal de Mafra</w:t>
      </w:r>
      <w:r>
        <w:t xml:space="preserve">. </w:t>
      </w:r>
      <w:r w:rsidRPr="00162254">
        <w:t xml:space="preserve">Os pilares serão executados nas medidas </w:t>
      </w:r>
      <w:r>
        <w:t>previstas em projeto</w:t>
      </w:r>
      <w:r w:rsidRPr="00162254">
        <w:t xml:space="preserve"> e</w:t>
      </w:r>
      <w:r>
        <w:t>, acima da viga baldrame,</w:t>
      </w:r>
      <w:r w:rsidRPr="00162254">
        <w:t xml:space="preserve"> será utilizado a alvenaria circundante como fôrma (“pilar abafado”) e orientados exatamente conforme indicado no projeto estrutural.</w:t>
      </w:r>
    </w:p>
    <w:p w14:paraId="593193D2" w14:textId="77777777" w:rsidR="006E73A1" w:rsidRPr="00162254" w:rsidRDefault="006E73A1" w:rsidP="006E73A1">
      <w:pPr>
        <w:spacing w:line="360" w:lineRule="auto"/>
        <w:jc w:val="both"/>
      </w:pPr>
      <w:r w:rsidRPr="00162254">
        <w:t>Os pilares serão executados com espaçadores plásticos para garantir o cobrimento de 2,5 cm e</w:t>
      </w:r>
      <w:r>
        <w:t xml:space="preserve"> terão dimensões CONFORME ESPECIFICAÇÕES DO PROJETO E MEMORIAL.</w:t>
      </w:r>
    </w:p>
    <w:p w14:paraId="5E00BB13" w14:textId="77777777" w:rsidR="006E73A1" w:rsidRDefault="006E73A1" w:rsidP="006E73A1">
      <w:pPr>
        <w:spacing w:line="360" w:lineRule="auto"/>
        <w:ind w:firstLine="567"/>
        <w:jc w:val="both"/>
      </w:pPr>
      <w:r w:rsidRPr="00162254">
        <w:t>O concreto utilizado deverá possuir resistência à compressão de 25Mpa aos 28 dias. No momento da execução, as fôrmas devem ser previamente molhadas e o concreto deve ser bem vibrado, a fim de eliminar a formação de “bicheiras”. A concretagem deve ser realizada em duas etapas</w:t>
      </w:r>
      <w:r>
        <w:t>.</w:t>
      </w:r>
    </w:p>
    <w:p w14:paraId="5D15B54C" w14:textId="77777777" w:rsidR="006E73A1" w:rsidRPr="00B03D25" w:rsidRDefault="006E73A1" w:rsidP="006E73A1">
      <w:pPr>
        <w:pStyle w:val="Ttulo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9</w:t>
      </w:r>
      <w:r w:rsidRPr="00B03D25">
        <w:rPr>
          <w:rFonts w:ascii="Arial" w:hAnsi="Arial" w:cs="Arial"/>
          <w:sz w:val="24"/>
          <w:szCs w:val="24"/>
        </w:rPr>
        <w:t>.2 VIGAS</w:t>
      </w:r>
    </w:p>
    <w:p w14:paraId="24D905F1" w14:textId="77777777" w:rsidR="006E73A1" w:rsidRPr="002E50FE" w:rsidRDefault="006E73A1" w:rsidP="006E73A1">
      <w:pPr>
        <w:rPr>
          <w:lang w:val="x-none" w:eastAsia="x-none"/>
        </w:rPr>
      </w:pPr>
    </w:p>
    <w:p w14:paraId="34C5C685" w14:textId="77777777" w:rsidR="006E73A1" w:rsidRDefault="006E73A1" w:rsidP="006E73A1">
      <w:pPr>
        <w:spacing w:line="360" w:lineRule="auto"/>
        <w:ind w:firstLine="567"/>
        <w:jc w:val="both"/>
      </w:pPr>
      <w:r w:rsidRPr="00162254">
        <w:rPr>
          <w:b/>
          <w:bCs/>
        </w:rPr>
        <w:tab/>
      </w:r>
      <w:r w:rsidRPr="00162254">
        <w:t>Sobre o respaldo de toda alvenaria serão ex</w:t>
      </w:r>
      <w:r>
        <w:t xml:space="preserve">ecutadas vigas de amarração </w:t>
      </w:r>
      <w:r w:rsidRPr="00162254">
        <w:t>conforme o Projet</w:t>
      </w:r>
      <w:r>
        <w:t>o Estrutural, onde as ferragens e medidas estão detalhadas.</w:t>
      </w:r>
    </w:p>
    <w:p w14:paraId="225D993C" w14:textId="77777777" w:rsidR="006E73A1" w:rsidRPr="00DA1BF8" w:rsidRDefault="006E73A1" w:rsidP="006E73A1">
      <w:pPr>
        <w:spacing w:line="360" w:lineRule="auto"/>
        <w:ind w:firstLine="567"/>
        <w:jc w:val="both"/>
      </w:pPr>
      <w:r>
        <w:t xml:space="preserve"> Executar as vigas conforme projeto o estrutural aprovado.</w:t>
      </w:r>
    </w:p>
    <w:p w14:paraId="7BCC601F" w14:textId="77777777" w:rsidR="006E73A1" w:rsidRPr="00B03D25" w:rsidRDefault="006E73A1" w:rsidP="006E73A1">
      <w:pPr>
        <w:pStyle w:val="Ttulo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9</w:t>
      </w:r>
      <w:r w:rsidRPr="00B03D25">
        <w:rPr>
          <w:rFonts w:ascii="Arial" w:hAnsi="Arial" w:cs="Arial"/>
          <w:sz w:val="24"/>
          <w:szCs w:val="24"/>
        </w:rPr>
        <w:t>.3 VERGAS E CONTRAVERGAS</w:t>
      </w:r>
    </w:p>
    <w:p w14:paraId="6A90707B" w14:textId="77777777" w:rsidR="006E73A1" w:rsidRPr="002E50FE" w:rsidRDefault="006E73A1" w:rsidP="006E73A1">
      <w:pPr>
        <w:rPr>
          <w:lang w:val="x-none" w:eastAsia="x-none"/>
        </w:rPr>
      </w:pPr>
    </w:p>
    <w:p w14:paraId="42381C30" w14:textId="77777777" w:rsidR="006E73A1" w:rsidRDefault="006E73A1" w:rsidP="006E73A1">
      <w:pPr>
        <w:pStyle w:val="Corpodetexto"/>
        <w:spacing w:line="360" w:lineRule="auto"/>
        <w:ind w:right="186"/>
      </w:pPr>
      <w:r w:rsidRPr="00162254">
        <w:t xml:space="preserve">Em todos os vãos de portas e janelas serão executadas vergas e contravergas de concreto armado, com transpasse de no mínimo </w:t>
      </w:r>
      <w:r>
        <w:t>50</w:t>
      </w:r>
      <w:r w:rsidRPr="00162254">
        <w:t xml:space="preserve"> cm sobre o vão</w:t>
      </w:r>
      <w:r>
        <w:t xml:space="preserve"> ou dois blocos cerâmicos</w:t>
      </w:r>
      <w:r w:rsidRPr="00162254">
        <w:t xml:space="preserve"> (salvo encontro com pilares). As vergas</w:t>
      </w:r>
      <w:r>
        <w:t xml:space="preserve"> e contra vergas terão</w:t>
      </w:r>
      <w:r w:rsidRPr="00162254">
        <w:t xml:space="preserve"> dimensões de 1</w:t>
      </w:r>
      <w:r>
        <w:t>4 x 17</w:t>
      </w:r>
      <w:r w:rsidRPr="00162254">
        <w:t xml:space="preserve"> cm e levarão no mínimo dua</w:t>
      </w:r>
      <w:r>
        <w:t xml:space="preserve">s barras de aço de 6,3mm. </w:t>
      </w:r>
    </w:p>
    <w:p w14:paraId="7D9E40CA" w14:textId="77777777" w:rsidR="006E73A1" w:rsidRPr="00162254" w:rsidRDefault="006E73A1" w:rsidP="006E73A1">
      <w:pPr>
        <w:pStyle w:val="Corpodetexto"/>
        <w:spacing w:line="360" w:lineRule="auto"/>
        <w:ind w:right="186"/>
      </w:pPr>
      <w:r>
        <w:t>Quando os vãos forem relativamente próximos e na mesma altura, recomenda-se uma única verga sobre todos. Além disso, para vãos maiores que 2,40 m, a verga deverá ser calculada como viga.</w:t>
      </w:r>
    </w:p>
    <w:p w14:paraId="238CDA1E" w14:textId="3E08EDBF" w:rsidR="006E73A1" w:rsidRDefault="006E73A1" w:rsidP="006E73A1">
      <w:pPr>
        <w:spacing w:line="360" w:lineRule="auto"/>
        <w:jc w:val="both"/>
        <w:sectPr w:rsidR="006E73A1" w:rsidSect="00F100A0">
          <w:headerReference w:type="default" r:id="rId10"/>
          <w:footerReference w:type="default" r:id="rId11"/>
          <w:pgSz w:w="11910" w:h="16840"/>
          <w:pgMar w:top="1701" w:right="1134" w:bottom="1134" w:left="1701" w:header="712" w:footer="972" w:gutter="0"/>
          <w:cols w:space="720"/>
        </w:sectPr>
      </w:pPr>
    </w:p>
    <w:p w14:paraId="6771BC5A" w14:textId="77777777" w:rsidR="002E50FE" w:rsidRDefault="002E50FE" w:rsidP="00B03D25">
      <w:pPr>
        <w:spacing w:line="360" w:lineRule="auto"/>
        <w:jc w:val="both"/>
      </w:pPr>
    </w:p>
    <w:p w14:paraId="196BBB74" w14:textId="77777777" w:rsidR="00B03D25" w:rsidRDefault="00B03D25" w:rsidP="00B03D25">
      <w:pPr>
        <w:pStyle w:val="Ttulo2"/>
        <w:numPr>
          <w:ilvl w:val="0"/>
          <w:numId w:val="15"/>
        </w:numPr>
        <w:tabs>
          <w:tab w:val="left" w:pos="906"/>
        </w:tabs>
      </w:pPr>
      <w:r>
        <w:t>ALVENARIA</w:t>
      </w:r>
      <w:r>
        <w:rPr>
          <w:spacing w:val="-8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rPr>
          <w:spacing w:val="-2"/>
        </w:rPr>
        <w:t>VEDAÇÃO</w:t>
      </w:r>
    </w:p>
    <w:p w14:paraId="34F1CCE3" w14:textId="619F9058" w:rsidR="00BA1AC2" w:rsidRDefault="00B03D25" w:rsidP="00BA1AC2">
      <w:pPr>
        <w:pStyle w:val="Corpodetexto"/>
        <w:spacing w:before="242" w:line="360" w:lineRule="auto"/>
        <w:ind w:right="187"/>
      </w:pPr>
      <w:r>
        <w:t>As paredes de alvenaria do serão erguidos em bloco cerâmico furado, nas dimensões nominais de 14 cm x 19 cm x 24 cm, recomendando-se o uso de argamassa no traço 1:2:8 (cimento:cal hidratada:areia sem peneirar), com juntas entre  12 mm e 15mm de espessur</w:t>
      </w:r>
      <w:r w:rsidR="00246F05">
        <w:t>a. A face vertical do bloco também deve ser emassada.</w:t>
      </w:r>
      <w:r w:rsidR="00246F05">
        <w:tab/>
      </w:r>
      <w:r w:rsidR="00BA1AC2">
        <w:br/>
        <w:t xml:space="preserve">              A Contratada deverá observar todo o Projeto Executivo de Arquitetura e seus detalhes, a fim de proceder à correta locação da alvenaria, bem como seus vãos e shafts.</w:t>
      </w:r>
    </w:p>
    <w:p w14:paraId="3B4DF31D" w14:textId="77777777" w:rsidR="00BA1AC2" w:rsidRDefault="00BA1AC2" w:rsidP="00BA1AC2">
      <w:pPr>
        <w:pStyle w:val="Corpodetexto"/>
        <w:spacing w:line="360" w:lineRule="auto"/>
        <w:ind w:right="190"/>
      </w:pPr>
      <w:r>
        <w:t>Empregar-se-á blocos com junta amarrada, os quais devem ser previamente umedecidos (ou mesmo molhados), quando do seu emprego.</w:t>
      </w:r>
    </w:p>
    <w:p w14:paraId="3874606D" w14:textId="77777777" w:rsidR="00BA1AC2" w:rsidRDefault="00BA1AC2" w:rsidP="00BA1AC2">
      <w:pPr>
        <w:pStyle w:val="Corpodetexto"/>
        <w:spacing w:line="360" w:lineRule="auto"/>
        <w:ind w:right="185"/>
      </w:pPr>
      <w:r>
        <w:t>Deve-se primar pela verticalidade e pela horizontalidade dos painéis, utilizando-se guia</w:t>
      </w:r>
      <w:r>
        <w:rPr>
          <w:spacing w:val="40"/>
        </w:rPr>
        <w:t xml:space="preserve"> </w:t>
      </w:r>
      <w:r>
        <w:t>na execução do serviço. As fiadas deverão ser individualmente niveladas e aprumadas com a utilização de nível de bolha e prumo.</w:t>
      </w:r>
    </w:p>
    <w:p w14:paraId="63A3F49C" w14:textId="77777777" w:rsidR="00BA1AC2" w:rsidRDefault="00BA1AC2" w:rsidP="00BA1AC2">
      <w:pPr>
        <w:spacing w:line="360" w:lineRule="auto"/>
      </w:pPr>
    </w:p>
    <w:p w14:paraId="23EBFBA9" w14:textId="77777777" w:rsidR="00BA1AC2" w:rsidRDefault="00BA1AC2" w:rsidP="00BA1AC2">
      <w:pPr>
        <w:pStyle w:val="Ttulo2"/>
        <w:numPr>
          <w:ilvl w:val="0"/>
          <w:numId w:val="15"/>
        </w:numPr>
        <w:tabs>
          <w:tab w:val="left" w:pos="906"/>
        </w:tabs>
        <w:spacing w:before="1"/>
      </w:pPr>
      <w:r>
        <w:t>CHAPISCO</w:t>
      </w:r>
      <w:r>
        <w:rPr>
          <w:spacing w:val="-2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PAREDE EXTERNA</w:t>
      </w:r>
      <w:r>
        <w:rPr>
          <w:spacing w:val="-5"/>
        </w:rPr>
        <w:t xml:space="preserve"> </w:t>
      </w:r>
      <w:r>
        <w:t>E</w:t>
      </w:r>
      <w:r>
        <w:rPr>
          <w:spacing w:val="1"/>
        </w:rPr>
        <w:t xml:space="preserve"> </w:t>
      </w:r>
      <w:r>
        <w:rPr>
          <w:spacing w:val="-2"/>
        </w:rPr>
        <w:t>INTERNA</w:t>
      </w:r>
    </w:p>
    <w:p w14:paraId="2F2246F5" w14:textId="77777777" w:rsidR="00BA1AC2" w:rsidRDefault="00BA1AC2" w:rsidP="00BA1AC2">
      <w:pPr>
        <w:pStyle w:val="Corpodetexto"/>
        <w:spacing w:before="241" w:line="360" w:lineRule="auto"/>
        <w:ind w:right="187"/>
      </w:pPr>
      <w:r>
        <w:t>As alvenarias da edificação (e outras superfícies componentes) serão inicialmente protegidas com aplicação de chapisco, homogeneamente distribuído por toda a área considerada. Serão chapiscados paredes (internas e externas) por todo o seu pé-direito e lajes.</w:t>
      </w:r>
    </w:p>
    <w:p w14:paraId="5108E032" w14:textId="77777777" w:rsidR="00BA1AC2" w:rsidRDefault="00BA1AC2" w:rsidP="00BA1AC2">
      <w:pPr>
        <w:pStyle w:val="Corpodetexto"/>
        <w:spacing w:line="360" w:lineRule="auto"/>
        <w:ind w:right="185"/>
      </w:pPr>
      <w:r>
        <w:t>Inicialmente aplicar-se-á chapisco com argamassa preparada em canteiro, na composição 1:3 (cimento: areia média), com 0,5 cm de espessura. Em superfícies bastante lisas, a exemplo das lajes de forro, deverá ser adicionado aditivo adesivo ou cola concentrada para chapisco ao traço, nas quantidades indicadas pelo fabricante.</w:t>
      </w:r>
    </w:p>
    <w:p w14:paraId="5C8DCB09" w14:textId="77777777" w:rsidR="00BA1AC2" w:rsidRDefault="00BA1AC2" w:rsidP="00BA1AC2">
      <w:pPr>
        <w:pStyle w:val="Corpodetexto"/>
        <w:spacing w:before="1"/>
        <w:ind w:left="1050" w:firstLine="0"/>
      </w:pP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empregados</w:t>
      </w:r>
      <w:r>
        <w:rPr>
          <w:spacing w:val="-6"/>
        </w:rPr>
        <w:t xml:space="preserve"> </w:t>
      </w:r>
      <w:r>
        <w:t>métodos</w:t>
      </w:r>
      <w:r>
        <w:rPr>
          <w:spacing w:val="-8"/>
        </w:rPr>
        <w:t xml:space="preserve"> </w:t>
      </w:r>
      <w:r>
        <w:t>executivos</w:t>
      </w:r>
      <w:r>
        <w:rPr>
          <w:spacing w:val="-7"/>
        </w:rPr>
        <w:t xml:space="preserve"> </w:t>
      </w:r>
      <w:r>
        <w:t>adequados.</w:t>
      </w:r>
    </w:p>
    <w:p w14:paraId="770A6455" w14:textId="77777777" w:rsidR="00BA1AC2" w:rsidRDefault="00BA1AC2" w:rsidP="00BA1AC2">
      <w:pPr>
        <w:pStyle w:val="Corpodetexto"/>
        <w:spacing w:before="96"/>
        <w:ind w:left="0" w:firstLine="0"/>
        <w:jc w:val="left"/>
      </w:pPr>
    </w:p>
    <w:p w14:paraId="573D2F1F" w14:textId="77777777" w:rsidR="00BA1AC2" w:rsidRDefault="00BA1AC2" w:rsidP="00BA1AC2">
      <w:pPr>
        <w:pStyle w:val="Ttulo2"/>
        <w:numPr>
          <w:ilvl w:val="0"/>
          <w:numId w:val="15"/>
        </w:numPr>
        <w:tabs>
          <w:tab w:val="left" w:pos="906"/>
        </w:tabs>
        <w:spacing w:before="1"/>
      </w:pPr>
      <w:r>
        <w:t xml:space="preserve">REBOCO </w:t>
      </w:r>
    </w:p>
    <w:p w14:paraId="0357911C" w14:textId="77777777" w:rsidR="00BA1AC2" w:rsidRDefault="00BA1AC2" w:rsidP="00BA1AC2">
      <w:pPr>
        <w:pStyle w:val="Ttulo2"/>
        <w:tabs>
          <w:tab w:val="left" w:pos="906"/>
        </w:tabs>
        <w:spacing w:before="1" w:line="360" w:lineRule="auto"/>
        <w:ind w:left="142" w:firstLine="0"/>
      </w:pPr>
    </w:p>
    <w:p w14:paraId="6BD7719B" w14:textId="77777777" w:rsidR="006E73A1" w:rsidRDefault="00BA1AC2" w:rsidP="00BA1AC2">
      <w:pPr>
        <w:spacing w:line="360" w:lineRule="auto"/>
      </w:pPr>
      <w:r>
        <w:t xml:space="preserve">              Após a cura do chapisco (no mínimo 24 horas), aplicar-se-á o reboco, com espessura mínima de 2,0 cm, no traço 1:2:8 (cimento : cal em pasta : areia média peneirada). Este serviço será fiscalizado, de forma com quem toda a superfície seja aprumada e preparada para o recebimento do acabamento final.</w:t>
      </w:r>
    </w:p>
    <w:p w14:paraId="60B6C721" w14:textId="77777777" w:rsidR="006E73A1" w:rsidRDefault="006E73A1" w:rsidP="00BA1AC2">
      <w:pPr>
        <w:spacing w:line="360" w:lineRule="auto"/>
      </w:pPr>
    </w:p>
    <w:p w14:paraId="70ED1542" w14:textId="77777777" w:rsidR="006E73A1" w:rsidRDefault="006E73A1" w:rsidP="00BA1AC2">
      <w:pPr>
        <w:spacing w:line="360" w:lineRule="auto"/>
      </w:pPr>
    </w:p>
    <w:p w14:paraId="35396F04" w14:textId="77777777" w:rsidR="006E73A1" w:rsidRDefault="006E73A1" w:rsidP="00BA1AC2">
      <w:pPr>
        <w:spacing w:line="360" w:lineRule="auto"/>
      </w:pPr>
    </w:p>
    <w:p w14:paraId="6C384988" w14:textId="77777777" w:rsidR="006E73A1" w:rsidRDefault="006E73A1" w:rsidP="00BA1AC2">
      <w:pPr>
        <w:spacing w:line="360" w:lineRule="auto"/>
      </w:pPr>
    </w:p>
    <w:p w14:paraId="57E97588" w14:textId="7764AC70" w:rsidR="00BA1AC2" w:rsidRDefault="00BA1AC2" w:rsidP="00BA1AC2">
      <w:pPr>
        <w:spacing w:line="360" w:lineRule="auto"/>
      </w:pPr>
      <w:r>
        <w:t xml:space="preserve"> </w:t>
      </w:r>
    </w:p>
    <w:p w14:paraId="2154A1C7" w14:textId="77777777" w:rsidR="007F0FDE" w:rsidRDefault="007F0FDE" w:rsidP="00BA1AC2">
      <w:pPr>
        <w:spacing w:line="360" w:lineRule="auto"/>
      </w:pPr>
    </w:p>
    <w:p w14:paraId="1C6ABB8D" w14:textId="77777777" w:rsidR="00BA1AC2" w:rsidRDefault="00BA1AC2" w:rsidP="00BA1AC2">
      <w:pPr>
        <w:pStyle w:val="Ttulo2"/>
        <w:numPr>
          <w:ilvl w:val="0"/>
          <w:numId w:val="15"/>
        </w:numPr>
        <w:tabs>
          <w:tab w:val="left" w:pos="906"/>
        </w:tabs>
      </w:pPr>
      <w:r>
        <w:t>ACABAMENTOS</w:t>
      </w:r>
      <w:r>
        <w:rPr>
          <w:spacing w:val="-7"/>
        </w:rPr>
        <w:t xml:space="preserve"> </w:t>
      </w:r>
      <w:r>
        <w:rPr>
          <w:spacing w:val="-2"/>
        </w:rPr>
        <w:t>INTERNOS</w:t>
      </w:r>
    </w:p>
    <w:p w14:paraId="45A9D588" w14:textId="77777777" w:rsidR="00BA1AC2" w:rsidRDefault="00BA1AC2" w:rsidP="00BA1AC2">
      <w:pPr>
        <w:pStyle w:val="Corpodetexto"/>
        <w:spacing w:before="204"/>
        <w:ind w:left="0" w:firstLine="0"/>
        <w:jc w:val="left"/>
        <w:rPr>
          <w:b/>
          <w:sz w:val="24"/>
        </w:rPr>
      </w:pPr>
    </w:p>
    <w:p w14:paraId="1F719CEC" w14:textId="77777777" w:rsidR="00BA1AC2" w:rsidRPr="00BA1AC2" w:rsidRDefault="00BA1AC2" w:rsidP="00BA1AC2">
      <w:pPr>
        <w:pStyle w:val="Ttulo2"/>
        <w:numPr>
          <w:ilvl w:val="1"/>
          <w:numId w:val="15"/>
        </w:numPr>
        <w:tabs>
          <w:tab w:val="left" w:pos="1611"/>
        </w:tabs>
        <w:ind w:left="1611" w:hanging="705"/>
      </w:pPr>
      <w:r>
        <w:t>REVESTIMENTOS</w:t>
      </w:r>
      <w:r>
        <w:rPr>
          <w:spacing w:val="-4"/>
        </w:rPr>
        <w:t xml:space="preserve"> </w:t>
      </w:r>
      <w:r>
        <w:t>CERÂMICOS</w:t>
      </w:r>
      <w:r>
        <w:rPr>
          <w:spacing w:val="-2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PAREDES</w:t>
      </w:r>
      <w:r>
        <w:rPr>
          <w:spacing w:val="-2"/>
        </w:rPr>
        <w:t xml:space="preserve"> INTERNAS</w:t>
      </w:r>
    </w:p>
    <w:p w14:paraId="5766FADD" w14:textId="77777777" w:rsidR="00BA1AC2" w:rsidRDefault="00BA1AC2" w:rsidP="00BA1AC2">
      <w:pPr>
        <w:pStyle w:val="Ttulo2"/>
        <w:tabs>
          <w:tab w:val="left" w:pos="1611"/>
        </w:tabs>
        <w:ind w:left="1611" w:firstLine="0"/>
      </w:pPr>
    </w:p>
    <w:p w14:paraId="649DCD65" w14:textId="14AD46FF" w:rsidR="00BA1AC2" w:rsidRDefault="00BA1AC2" w:rsidP="00BA1AC2">
      <w:pPr>
        <w:pStyle w:val="PargrafodaLista"/>
        <w:numPr>
          <w:ilvl w:val="2"/>
          <w:numId w:val="15"/>
        </w:numPr>
        <w:tabs>
          <w:tab w:val="left" w:pos="2322"/>
        </w:tabs>
        <w:spacing w:before="240"/>
        <w:rPr>
          <w:b/>
          <w:sz w:val="24"/>
        </w:rPr>
      </w:pPr>
      <w:r>
        <w:rPr>
          <w:b/>
          <w:sz w:val="24"/>
        </w:rPr>
        <w:t>BANHEIROS,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SANITÁRIOS,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COPA</w:t>
      </w:r>
      <w:r>
        <w:rPr>
          <w:b/>
          <w:spacing w:val="-8"/>
          <w:sz w:val="24"/>
        </w:rPr>
        <w:t xml:space="preserve"> E ÁRES DETERMINADAS EM PROJETO</w:t>
      </w:r>
    </w:p>
    <w:p w14:paraId="14DD765C" w14:textId="344DE3C6" w:rsidR="00BA1AC2" w:rsidRDefault="00BA1AC2" w:rsidP="00BA1AC2">
      <w:pPr>
        <w:pStyle w:val="Corpodetexto"/>
        <w:spacing w:before="242" w:line="360" w:lineRule="auto"/>
        <w:ind w:right="186"/>
      </w:pPr>
      <w:r w:rsidRPr="00DA1BF8">
        <w:t xml:space="preserve">O revestimento em placas cerâmicas </w:t>
      </w:r>
      <w:r w:rsidR="00DA1BF8" w:rsidRPr="00DA1BF8">
        <w:t>45</w:t>
      </w:r>
      <w:r w:rsidRPr="00DA1BF8">
        <w:t>x</w:t>
      </w:r>
      <w:r w:rsidR="00DA1BF8" w:rsidRPr="00DA1BF8">
        <w:t>45</w:t>
      </w:r>
      <w:r w:rsidRPr="00DA1BF8">
        <w:t xml:space="preserve">cm, linha branco retificado, </w:t>
      </w:r>
      <w:r w:rsidR="00DA1BF8" w:rsidRPr="00DA1BF8">
        <w:t>sem texturas</w:t>
      </w:r>
      <w:r w:rsidRPr="00DA1BF8">
        <w:t xml:space="preserve">, </w:t>
      </w:r>
      <w:r w:rsidR="00DA1BF8" w:rsidRPr="00DA1BF8">
        <w:t>com junta de acordo com fabricante</w:t>
      </w:r>
      <w:r w:rsidRPr="00DA1BF8">
        <w:t xml:space="preserve">, assentadas com argamassa, cor branco, será aplicado nas paredes </w:t>
      </w:r>
      <w:r w:rsidRPr="00B36E46">
        <w:t>do piso até forro, serão de primeira qualidade (Classe A), apresentando esmalte liso, vitrificação homogênea e coloração</w:t>
      </w:r>
      <w:r w:rsidRPr="00B36E46">
        <w:rPr>
          <w:spacing w:val="-2"/>
        </w:rPr>
        <w:t xml:space="preserve"> </w:t>
      </w:r>
      <w:r w:rsidRPr="00B36E46">
        <w:t xml:space="preserve">perfeitamente uniforme, dureza e sonoridade características e resistência suficientes, totalmente isentos de qualquer imperfeição, de padronagem especificada em projeto, com rejunte em </w:t>
      </w:r>
      <w:r w:rsidR="00DA1BF8" w:rsidRPr="00B36E46">
        <w:t xml:space="preserve">acrílico </w:t>
      </w:r>
      <w:r w:rsidRPr="00B36E46">
        <w:t>em cor branca.</w:t>
      </w:r>
      <w:r w:rsidR="008A774F">
        <w:t xml:space="preserve"> </w:t>
      </w:r>
    </w:p>
    <w:p w14:paraId="5D2852B2" w14:textId="77777777" w:rsidR="00BA1AC2" w:rsidRDefault="00BA1AC2" w:rsidP="008A774F">
      <w:pPr>
        <w:pStyle w:val="Corpodetexto"/>
        <w:spacing w:line="360" w:lineRule="auto"/>
        <w:ind w:right="191"/>
      </w:pPr>
      <w:r>
        <w:t>O</w:t>
      </w:r>
      <w:r>
        <w:rPr>
          <w:spacing w:val="-1"/>
        </w:rPr>
        <w:t xml:space="preserve"> </w:t>
      </w:r>
      <w:r>
        <w:t>assentamento</w:t>
      </w:r>
      <w:r>
        <w:rPr>
          <w:spacing w:val="-5"/>
        </w:rPr>
        <w:t xml:space="preserve"> </w:t>
      </w:r>
      <w:r>
        <w:t>será</w:t>
      </w:r>
      <w:r>
        <w:rPr>
          <w:spacing w:val="-5"/>
        </w:rPr>
        <w:t xml:space="preserve"> </w:t>
      </w:r>
      <w:r>
        <w:t>procedido</w:t>
      </w:r>
      <w:r>
        <w:rPr>
          <w:spacing w:val="-3"/>
        </w:rPr>
        <w:t xml:space="preserve"> </w:t>
      </w:r>
      <w:r w:rsidR="008A774F">
        <w:t>conforme instruções do fabricante, utilizando a argamassa colante adequada para o ambiente.</w:t>
      </w:r>
    </w:p>
    <w:p w14:paraId="6E94EAE5" w14:textId="77777777" w:rsidR="008A774F" w:rsidRDefault="008A774F" w:rsidP="008A774F">
      <w:pPr>
        <w:pStyle w:val="Corpodetexto"/>
        <w:spacing w:line="360" w:lineRule="auto"/>
        <w:ind w:right="191"/>
      </w:pPr>
    </w:p>
    <w:p w14:paraId="62043951" w14:textId="77777777" w:rsidR="008A774F" w:rsidRDefault="008A774F" w:rsidP="008A774F">
      <w:pPr>
        <w:pStyle w:val="Ttulo2"/>
        <w:numPr>
          <w:ilvl w:val="1"/>
          <w:numId w:val="15"/>
        </w:numPr>
        <w:tabs>
          <w:tab w:val="left" w:pos="1611"/>
        </w:tabs>
        <w:ind w:left="1611" w:hanging="705"/>
      </w:pPr>
      <w:r>
        <w:t xml:space="preserve">PISO </w:t>
      </w:r>
      <w:r>
        <w:rPr>
          <w:spacing w:val="-2"/>
        </w:rPr>
        <w:t>CERÂMICO</w:t>
      </w:r>
    </w:p>
    <w:p w14:paraId="5717C871" w14:textId="77777777" w:rsidR="008A774F" w:rsidRDefault="008A774F" w:rsidP="008A774F">
      <w:pPr>
        <w:pStyle w:val="Ttulo3"/>
        <w:numPr>
          <w:ilvl w:val="2"/>
          <w:numId w:val="15"/>
        </w:numPr>
        <w:tabs>
          <w:tab w:val="left" w:pos="2322"/>
        </w:tabs>
        <w:spacing w:before="240"/>
      </w:pPr>
      <w:r>
        <w:t>Em toda a</w:t>
      </w:r>
      <w:r>
        <w:rPr>
          <w:spacing w:val="-2"/>
        </w:rPr>
        <w:t xml:space="preserve"> edificação.</w:t>
      </w:r>
    </w:p>
    <w:p w14:paraId="46718618" w14:textId="06B2D31E" w:rsidR="008A774F" w:rsidRPr="00947A9D" w:rsidRDefault="008A774F" w:rsidP="008A774F">
      <w:pPr>
        <w:pStyle w:val="Corpodetexto"/>
        <w:spacing w:before="243" w:line="360" w:lineRule="auto"/>
        <w:ind w:right="187"/>
      </w:pPr>
      <w:r w:rsidRPr="00947A9D">
        <w:t xml:space="preserve">Utilizado em todos os ambientes o piso cerâmico acetinado retificado </w:t>
      </w:r>
      <w:r w:rsidR="00947A9D" w:rsidRPr="00947A9D">
        <w:t>45</w:t>
      </w:r>
      <w:r w:rsidRPr="00947A9D">
        <w:t>x</w:t>
      </w:r>
      <w:r w:rsidR="00947A9D" w:rsidRPr="00947A9D">
        <w:t>45</w:t>
      </w:r>
      <w:r w:rsidRPr="00947A9D">
        <w:t>cm, PEI</w:t>
      </w:r>
      <w:r w:rsidR="00947A9D" w:rsidRPr="00947A9D">
        <w:t xml:space="preserve"> IV</w:t>
      </w:r>
      <w:r w:rsidRPr="00947A9D">
        <w:t>,</w:t>
      </w:r>
      <w:r w:rsidRPr="00947A9D">
        <w:rPr>
          <w:spacing w:val="80"/>
        </w:rPr>
        <w:t xml:space="preserve"> </w:t>
      </w:r>
      <w:r w:rsidRPr="00947A9D">
        <w:t xml:space="preserve">cor </w:t>
      </w:r>
      <w:r w:rsidR="00947A9D" w:rsidRPr="00947A9D">
        <w:t>branco</w:t>
      </w:r>
      <w:r w:rsidRPr="00947A9D">
        <w:t xml:space="preserve"> claro, com absorção de água inferior à 0,5%, resistente à produtos químicos GA, coeficiente de atrito dinâmico molhado menor que 0,4, antiderrapante,cor </w:t>
      </w:r>
      <w:r w:rsidR="00947A9D" w:rsidRPr="00947A9D">
        <w:t>branco</w:t>
      </w:r>
      <w:r w:rsidRPr="00947A9D">
        <w:t xml:space="preserve"> e assentado com argamassa colante.</w:t>
      </w:r>
    </w:p>
    <w:p w14:paraId="0C3227E7" w14:textId="19ACD57C" w:rsidR="008A774F" w:rsidRDefault="008A774F" w:rsidP="008A774F">
      <w:pPr>
        <w:pStyle w:val="Corpodetexto"/>
        <w:spacing w:before="1" w:line="360" w:lineRule="auto"/>
        <w:ind w:right="187"/>
      </w:pPr>
      <w:r w:rsidRPr="00947A9D">
        <w:t xml:space="preserve">Todas as juntas deverão ser em material </w:t>
      </w:r>
      <w:r w:rsidR="00947A9D" w:rsidRPr="00947A9D">
        <w:t>acrílico</w:t>
      </w:r>
      <w:r w:rsidRPr="00947A9D">
        <w:t xml:space="preserve">, cor </w:t>
      </w:r>
      <w:r w:rsidR="00947A9D" w:rsidRPr="00947A9D">
        <w:t>branco</w:t>
      </w:r>
      <w:r w:rsidRPr="00947A9D">
        <w:t>, (com índice de absorção de água inferior a 4%) estar perfeitamente alinhadas e de espessuras uniforme</w:t>
      </w:r>
      <w:r w:rsidR="00947A9D" w:rsidRPr="00947A9D">
        <w:t>.</w:t>
      </w:r>
    </w:p>
    <w:p w14:paraId="51BE9D5A" w14:textId="055D128E" w:rsidR="008A774F" w:rsidRDefault="008A774F" w:rsidP="008A774F">
      <w:pPr>
        <w:pStyle w:val="Corpodetexto"/>
        <w:spacing w:line="360" w:lineRule="auto"/>
        <w:ind w:right="191"/>
      </w:pPr>
      <w:r>
        <w:t>O</w:t>
      </w:r>
      <w:r>
        <w:rPr>
          <w:spacing w:val="-1"/>
        </w:rPr>
        <w:t xml:space="preserve"> </w:t>
      </w:r>
      <w:r>
        <w:t>assentamento</w:t>
      </w:r>
      <w:r>
        <w:rPr>
          <w:spacing w:val="-5"/>
        </w:rPr>
        <w:t xml:space="preserve"> </w:t>
      </w:r>
      <w:r>
        <w:t>será</w:t>
      </w:r>
      <w:r>
        <w:rPr>
          <w:spacing w:val="-5"/>
        </w:rPr>
        <w:t xml:space="preserve"> </w:t>
      </w:r>
      <w:r>
        <w:t>procedido</w:t>
      </w:r>
      <w:r>
        <w:rPr>
          <w:spacing w:val="-3"/>
        </w:rPr>
        <w:t xml:space="preserve"> </w:t>
      </w:r>
      <w:r>
        <w:t>conforme instruções do fabricante, utilizando a argamassa colante adequada para o ambiente.</w:t>
      </w:r>
    </w:p>
    <w:p w14:paraId="18A765E8" w14:textId="77777777" w:rsidR="008A774F" w:rsidRDefault="008A774F" w:rsidP="008A774F">
      <w:pPr>
        <w:pStyle w:val="Ttulo2"/>
        <w:numPr>
          <w:ilvl w:val="2"/>
          <w:numId w:val="15"/>
        </w:numPr>
        <w:tabs>
          <w:tab w:val="left" w:pos="2322"/>
        </w:tabs>
        <w:spacing w:before="238"/>
      </w:pPr>
      <w:r>
        <w:t>RODAPÉ</w:t>
      </w:r>
      <w:r>
        <w:rPr>
          <w:spacing w:val="-5"/>
        </w:rPr>
        <w:t xml:space="preserve"> </w:t>
      </w:r>
      <w:r>
        <w:rPr>
          <w:spacing w:val="-2"/>
        </w:rPr>
        <w:t>CERÂMICO</w:t>
      </w:r>
    </w:p>
    <w:p w14:paraId="7E3C2A47" w14:textId="032E4F06" w:rsidR="009E386C" w:rsidRDefault="008A774F" w:rsidP="00A13DAF">
      <w:pPr>
        <w:pStyle w:val="Corpodetexto"/>
        <w:spacing w:before="243" w:line="360" w:lineRule="auto"/>
        <w:ind w:right="190"/>
      </w:pPr>
      <w:r>
        <w:t>Os rodapés serão confeccionados com as placas cerâmicas descritas no item anterior, observando-se os mesmos cuidados executivos, com altura de 10 cm (ver detalhe).</w:t>
      </w:r>
    </w:p>
    <w:p w14:paraId="680B7D0E" w14:textId="65F37046" w:rsidR="006E73A1" w:rsidRDefault="009E386C" w:rsidP="006E73A1">
      <w:pPr>
        <w:pStyle w:val="Ttulo2"/>
        <w:numPr>
          <w:ilvl w:val="2"/>
          <w:numId w:val="15"/>
        </w:numPr>
        <w:tabs>
          <w:tab w:val="left" w:pos="2322"/>
        </w:tabs>
        <w:spacing w:before="237"/>
      </w:pPr>
      <w:r>
        <w:rPr>
          <w:spacing w:val="-2"/>
        </w:rPr>
        <w:t>PINTURA</w:t>
      </w:r>
    </w:p>
    <w:p w14:paraId="50EA1406" w14:textId="77777777" w:rsidR="009E386C" w:rsidRPr="008D7E43" w:rsidRDefault="009E386C" w:rsidP="009E386C">
      <w:pPr>
        <w:pStyle w:val="PargrafodaLista"/>
        <w:numPr>
          <w:ilvl w:val="3"/>
          <w:numId w:val="15"/>
        </w:numPr>
        <w:tabs>
          <w:tab w:val="left" w:pos="1770"/>
          <w:tab w:val="left" w:pos="2322"/>
        </w:tabs>
        <w:spacing w:before="242" w:line="360" w:lineRule="auto"/>
        <w:jc w:val="both"/>
      </w:pPr>
      <w:r w:rsidRPr="008D7E43">
        <w:t>Pintura</w:t>
      </w:r>
      <w:r w:rsidRPr="008D7E43">
        <w:rPr>
          <w:spacing w:val="-8"/>
        </w:rPr>
        <w:t xml:space="preserve"> </w:t>
      </w:r>
      <w:r w:rsidRPr="008D7E43">
        <w:t>acrílica</w:t>
      </w:r>
      <w:r>
        <w:t xml:space="preserve"> premium</w:t>
      </w:r>
      <w:r w:rsidRPr="008D7E43">
        <w:rPr>
          <w:spacing w:val="-6"/>
        </w:rPr>
        <w:t xml:space="preserve"> </w:t>
      </w:r>
      <w:r w:rsidRPr="008D7E43">
        <w:t>semi-brilho</w:t>
      </w:r>
      <w:r w:rsidRPr="008D7E43">
        <w:rPr>
          <w:spacing w:val="-6"/>
        </w:rPr>
        <w:t xml:space="preserve"> </w:t>
      </w:r>
      <w:r w:rsidRPr="008D7E43">
        <w:t>sobre</w:t>
      </w:r>
      <w:r w:rsidRPr="008D7E43">
        <w:rPr>
          <w:spacing w:val="-8"/>
        </w:rPr>
        <w:t xml:space="preserve"> </w:t>
      </w:r>
      <w:r w:rsidRPr="008D7E43">
        <w:t>massa</w:t>
      </w:r>
      <w:r w:rsidRPr="008D7E43">
        <w:rPr>
          <w:spacing w:val="-6"/>
        </w:rPr>
        <w:t xml:space="preserve"> </w:t>
      </w:r>
      <w:r w:rsidRPr="008D7E43">
        <w:t>corrida</w:t>
      </w:r>
      <w:r w:rsidRPr="008D7E43">
        <w:rPr>
          <w:spacing w:val="-1"/>
        </w:rPr>
        <w:t xml:space="preserve"> </w:t>
      </w:r>
      <w:r w:rsidRPr="008D7E43">
        <w:t>cor</w:t>
      </w:r>
      <w:r w:rsidRPr="008D7E43">
        <w:rPr>
          <w:spacing w:val="-5"/>
        </w:rPr>
        <w:t xml:space="preserve"> </w:t>
      </w:r>
      <w:r w:rsidRPr="008D7E43">
        <w:t>branco</w:t>
      </w:r>
      <w:r w:rsidRPr="008D7E43">
        <w:rPr>
          <w:spacing w:val="-7"/>
        </w:rPr>
        <w:t xml:space="preserve"> </w:t>
      </w:r>
      <w:r w:rsidRPr="008D7E43">
        <w:rPr>
          <w:spacing w:val="-2"/>
        </w:rPr>
        <w:t>gelo.</w:t>
      </w:r>
    </w:p>
    <w:p w14:paraId="3F0F0F7C" w14:textId="77777777" w:rsidR="009E386C" w:rsidRDefault="009E386C" w:rsidP="009E386C">
      <w:pPr>
        <w:pStyle w:val="PargrafodaLista"/>
        <w:numPr>
          <w:ilvl w:val="3"/>
          <w:numId w:val="15"/>
        </w:numPr>
        <w:tabs>
          <w:tab w:val="left" w:pos="1770"/>
        </w:tabs>
        <w:spacing w:before="242" w:line="360" w:lineRule="auto"/>
        <w:jc w:val="both"/>
      </w:pPr>
      <w:r w:rsidRPr="008D7E43">
        <w:lastRenderedPageBreak/>
        <w:t>Pintura</w:t>
      </w:r>
      <w:r w:rsidRPr="008D7E43">
        <w:rPr>
          <w:spacing w:val="-5"/>
        </w:rPr>
        <w:t xml:space="preserve"> </w:t>
      </w:r>
      <w:r w:rsidRPr="008D7E43">
        <w:t>acrílica</w:t>
      </w:r>
      <w:r w:rsidRPr="008D7E43">
        <w:rPr>
          <w:spacing w:val="-6"/>
        </w:rPr>
        <w:t xml:space="preserve"> </w:t>
      </w:r>
      <w:r>
        <w:rPr>
          <w:spacing w:val="-6"/>
        </w:rPr>
        <w:t xml:space="preserve">premium </w:t>
      </w:r>
      <w:r w:rsidRPr="008D7E43">
        <w:t>semi-brilho</w:t>
      </w:r>
      <w:r w:rsidRPr="008D7E43">
        <w:rPr>
          <w:spacing w:val="-6"/>
        </w:rPr>
        <w:t xml:space="preserve"> </w:t>
      </w:r>
      <w:r w:rsidRPr="008D7E43">
        <w:t>sobre</w:t>
      </w:r>
      <w:r w:rsidRPr="008D7E43">
        <w:rPr>
          <w:spacing w:val="-8"/>
        </w:rPr>
        <w:t xml:space="preserve"> </w:t>
      </w:r>
      <w:r w:rsidRPr="008D7E43">
        <w:t>massa</w:t>
      </w:r>
      <w:r w:rsidRPr="008D7E43">
        <w:rPr>
          <w:spacing w:val="-6"/>
        </w:rPr>
        <w:t xml:space="preserve"> </w:t>
      </w:r>
      <w:r w:rsidRPr="008D7E43">
        <w:t>corrida cor Verde petróleo (ver detalhamento).</w:t>
      </w:r>
      <w:r>
        <w:tab/>
      </w:r>
    </w:p>
    <w:p w14:paraId="3FD1D1B4" w14:textId="77777777" w:rsidR="009E386C" w:rsidRPr="008D7E43" w:rsidRDefault="009E386C" w:rsidP="009E386C">
      <w:pPr>
        <w:pStyle w:val="PargrafodaLista"/>
        <w:numPr>
          <w:ilvl w:val="3"/>
          <w:numId w:val="15"/>
        </w:numPr>
        <w:tabs>
          <w:tab w:val="left" w:pos="1770"/>
        </w:tabs>
        <w:spacing w:before="242" w:line="360" w:lineRule="auto"/>
        <w:jc w:val="both"/>
      </w:pPr>
      <w:r w:rsidRPr="008D7E43">
        <w:t>Pintura</w:t>
      </w:r>
      <w:r w:rsidRPr="008D7E43">
        <w:rPr>
          <w:spacing w:val="-7"/>
        </w:rPr>
        <w:t xml:space="preserve"> </w:t>
      </w:r>
      <w:r w:rsidRPr="008D7E43">
        <w:t>acrílica</w:t>
      </w:r>
      <w:r>
        <w:t xml:space="preserve"> premium</w:t>
      </w:r>
      <w:r w:rsidRPr="008D7E43">
        <w:rPr>
          <w:spacing w:val="-7"/>
        </w:rPr>
        <w:t xml:space="preserve"> </w:t>
      </w:r>
      <w:r w:rsidRPr="008D7E43">
        <w:t>semi-brilho</w:t>
      </w:r>
      <w:r w:rsidRPr="008D7E43">
        <w:rPr>
          <w:spacing w:val="-7"/>
        </w:rPr>
        <w:t xml:space="preserve"> </w:t>
      </w:r>
      <w:r w:rsidRPr="008D7E43">
        <w:t>sobre</w:t>
      </w:r>
      <w:r w:rsidRPr="008D7E43">
        <w:rPr>
          <w:spacing w:val="-9"/>
        </w:rPr>
        <w:t xml:space="preserve"> </w:t>
      </w:r>
      <w:r w:rsidRPr="008D7E43">
        <w:t>massa</w:t>
      </w:r>
      <w:r w:rsidRPr="008D7E43">
        <w:rPr>
          <w:spacing w:val="-7"/>
        </w:rPr>
        <w:t xml:space="preserve"> </w:t>
      </w:r>
      <w:r w:rsidRPr="008D7E43">
        <w:t>corrida Branco Neve (ver detalhamento).</w:t>
      </w:r>
      <w:r>
        <w:tab/>
      </w:r>
    </w:p>
    <w:p w14:paraId="6F66AF12" w14:textId="39661BD2" w:rsidR="009E386C" w:rsidRDefault="009E386C" w:rsidP="009E386C">
      <w:pPr>
        <w:pStyle w:val="Corpodetexto"/>
        <w:spacing w:before="137" w:line="360" w:lineRule="auto"/>
        <w:ind w:left="0" w:firstLine="0"/>
      </w:pPr>
      <w:r>
        <w:t xml:space="preserve">                 As superfícies deverão preparadas, de forma com que partículas soltas sejam removidas. Aplicar fundo preparador conforme instruções do fabricante, e posteriormente emassar utilizando massa corrida confo</w:t>
      </w:r>
      <w:r w:rsidR="000430B8">
        <w:t>r</w:t>
      </w:r>
      <w:r>
        <w:t>me instruções do fabricante. Aplicar no mínimo duas demão. Após lixamento, efetuar limpeza total do pó e aplicar uma demão de fundo preparador sobre a massa corrida.</w:t>
      </w:r>
    </w:p>
    <w:p w14:paraId="515726B8" w14:textId="77777777" w:rsidR="009E386C" w:rsidRDefault="009E386C" w:rsidP="009E386C">
      <w:pPr>
        <w:pStyle w:val="Corpodetexto"/>
        <w:spacing w:line="360" w:lineRule="auto"/>
        <w:ind w:left="1050" w:firstLine="0"/>
        <w:rPr>
          <w:spacing w:val="-2"/>
        </w:rPr>
      </w:pPr>
      <w:r>
        <w:t>As</w:t>
      </w:r>
      <w:r>
        <w:rPr>
          <w:spacing w:val="-6"/>
        </w:rPr>
        <w:t xml:space="preserve"> </w:t>
      </w:r>
      <w:r>
        <w:t>superfícies</w:t>
      </w:r>
      <w:r>
        <w:rPr>
          <w:spacing w:val="-4"/>
        </w:rPr>
        <w:t xml:space="preserve"> </w:t>
      </w:r>
      <w:r>
        <w:t>só</w:t>
      </w:r>
      <w:r>
        <w:rPr>
          <w:spacing w:val="-6"/>
        </w:rPr>
        <w:t xml:space="preserve"> </w:t>
      </w:r>
      <w:r>
        <w:t>poderão</w:t>
      </w:r>
      <w:r>
        <w:rPr>
          <w:spacing w:val="-5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pintadas</w:t>
      </w:r>
      <w:r>
        <w:rPr>
          <w:spacing w:val="-8"/>
        </w:rPr>
        <w:t xml:space="preserve"> </w:t>
      </w:r>
      <w:r>
        <w:t>quando</w:t>
      </w:r>
      <w:r>
        <w:rPr>
          <w:spacing w:val="-4"/>
        </w:rPr>
        <w:t xml:space="preserve"> </w:t>
      </w:r>
      <w:r>
        <w:t>perfeitamente</w:t>
      </w:r>
      <w:r>
        <w:rPr>
          <w:spacing w:val="-6"/>
        </w:rPr>
        <w:t xml:space="preserve"> </w:t>
      </w:r>
      <w:r>
        <w:rPr>
          <w:spacing w:val="-2"/>
        </w:rPr>
        <w:t>secas e sem pó.</w:t>
      </w:r>
    </w:p>
    <w:p w14:paraId="17755150" w14:textId="77777777" w:rsidR="009E386C" w:rsidRDefault="009E386C" w:rsidP="009E386C">
      <w:pPr>
        <w:pStyle w:val="Corpodetexto"/>
        <w:spacing w:line="360" w:lineRule="auto"/>
        <w:ind w:right="191"/>
      </w:pPr>
      <w:r>
        <w:t>As tintas aplicadas serão diluídas conforme orientação do fabricante e aplicadas nas proporções recomendadas.</w:t>
      </w:r>
      <w:r>
        <w:rPr>
          <w:spacing w:val="40"/>
        </w:rPr>
        <w:t xml:space="preserve"> </w:t>
      </w:r>
      <w:r>
        <w:t>As camadas deverão ser uniformes, sem escorrimento, falhas ou marcas de pincéis.</w:t>
      </w:r>
      <w:r>
        <w:tab/>
        <w:t xml:space="preserve"> </w:t>
      </w:r>
      <w:r>
        <w:br/>
        <w:t xml:space="preserve">Receberão duas ou três demãos de tinta, sendo que, cada demão deverá ser aplicada conforme instruções do fabricante. </w:t>
      </w:r>
    </w:p>
    <w:p w14:paraId="313B3BD4" w14:textId="77777777" w:rsidR="009E386C" w:rsidRDefault="009E386C" w:rsidP="009E386C">
      <w:pPr>
        <w:pStyle w:val="Corpodetexto"/>
        <w:spacing w:line="360" w:lineRule="auto"/>
        <w:ind w:right="189"/>
        <w:rPr>
          <w:spacing w:val="-2"/>
        </w:rPr>
      </w:pPr>
      <w:r>
        <w:t xml:space="preserve">Serão adotadas precauções especiais e proteções, tais como o uso de fitas adesivas de PVC e lonas plásticas, no sentido de evitar respingos de tinta em superfícies não destinadas à </w:t>
      </w:r>
      <w:r>
        <w:rPr>
          <w:spacing w:val="-2"/>
        </w:rPr>
        <w:t>pintura</w:t>
      </w:r>
    </w:p>
    <w:p w14:paraId="23B447ED" w14:textId="77777777" w:rsidR="006E73A1" w:rsidRDefault="006E73A1" w:rsidP="006E73A1">
      <w:pPr>
        <w:pStyle w:val="Corpodetexto"/>
        <w:spacing w:before="224"/>
        <w:ind w:left="0" w:firstLine="0"/>
        <w:jc w:val="left"/>
      </w:pPr>
    </w:p>
    <w:p w14:paraId="563821BE" w14:textId="77777777" w:rsidR="006E73A1" w:rsidRDefault="006E73A1" w:rsidP="006E73A1">
      <w:pPr>
        <w:pStyle w:val="Ttulo2"/>
        <w:numPr>
          <w:ilvl w:val="1"/>
          <w:numId w:val="15"/>
        </w:numPr>
        <w:tabs>
          <w:tab w:val="left" w:pos="1611"/>
        </w:tabs>
        <w:ind w:left="1611" w:hanging="705"/>
      </w:pPr>
      <w:r>
        <w:t>PROTEÇÃO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CANTOS</w:t>
      </w:r>
      <w:r>
        <w:rPr>
          <w:spacing w:val="-1"/>
        </w:rPr>
        <w:t xml:space="preserve"> </w:t>
      </w:r>
      <w:r>
        <w:t xml:space="preserve">E </w:t>
      </w:r>
      <w:r>
        <w:rPr>
          <w:spacing w:val="-2"/>
        </w:rPr>
        <w:t>PAREDES</w:t>
      </w:r>
    </w:p>
    <w:p w14:paraId="42735D46" w14:textId="370E8899" w:rsidR="006E73A1" w:rsidRDefault="006E73A1" w:rsidP="006E73A1">
      <w:pPr>
        <w:pStyle w:val="Corpodetexto"/>
        <w:spacing w:before="242" w:line="360" w:lineRule="auto"/>
        <w:ind w:right="172"/>
        <w:jc w:val="left"/>
      </w:pPr>
      <w:r>
        <w:t>As arestas verticais de paredes deverão ser protegidas através cantoneira de sobrepor</w:t>
      </w:r>
      <w:r>
        <w:rPr>
          <w:spacing w:val="40"/>
        </w:rPr>
        <w:t xml:space="preserve"> </w:t>
      </w:r>
      <w:r>
        <w:t>abas iguais em PVC (25x25,20mm</w:t>
      </w:r>
      <w:r w:rsidR="008E0207">
        <w:t>).</w:t>
      </w:r>
    </w:p>
    <w:p w14:paraId="5ECE2BCE" w14:textId="77777777" w:rsidR="006E73A1" w:rsidRDefault="006E73A1" w:rsidP="006E73A1">
      <w:pPr>
        <w:pStyle w:val="Corpodetexto"/>
        <w:spacing w:line="360" w:lineRule="auto"/>
        <w:ind w:right="172"/>
        <w:jc w:val="left"/>
      </w:pPr>
      <w:r>
        <w:t>Os cantos externos de paredes com revestimento cerâmico receberão filete de alumínio de embutir.</w:t>
      </w:r>
    </w:p>
    <w:p w14:paraId="267374D3" w14:textId="77777777" w:rsidR="006E73A1" w:rsidRDefault="006E73A1" w:rsidP="006E73A1">
      <w:pPr>
        <w:pStyle w:val="Corpodetexto"/>
        <w:spacing w:line="360" w:lineRule="auto"/>
        <w:ind w:right="172"/>
        <w:jc w:val="left"/>
      </w:pPr>
    </w:p>
    <w:p w14:paraId="36558736" w14:textId="77777777" w:rsidR="006E73A1" w:rsidRPr="00F44409" w:rsidRDefault="006E73A1" w:rsidP="006E73A1">
      <w:pPr>
        <w:pStyle w:val="Corpodetexto"/>
        <w:numPr>
          <w:ilvl w:val="1"/>
          <w:numId w:val="15"/>
        </w:numPr>
        <w:spacing w:line="360" w:lineRule="auto"/>
        <w:ind w:right="172"/>
        <w:jc w:val="left"/>
        <w:rPr>
          <w:b/>
          <w:bCs/>
          <w:sz w:val="24"/>
          <w:szCs w:val="24"/>
        </w:rPr>
      </w:pPr>
      <w:r w:rsidRPr="00F44409">
        <w:rPr>
          <w:b/>
          <w:bCs/>
          <w:sz w:val="24"/>
          <w:szCs w:val="24"/>
        </w:rPr>
        <w:t>FORRO DE GESSO</w:t>
      </w:r>
    </w:p>
    <w:p w14:paraId="0A31042D" w14:textId="77777777" w:rsidR="006E73A1" w:rsidRDefault="006E73A1" w:rsidP="006E73A1">
      <w:pPr>
        <w:pStyle w:val="Corpodetexto"/>
        <w:spacing w:line="360" w:lineRule="auto"/>
        <w:ind w:left="1614" w:right="172" w:firstLine="0"/>
        <w:jc w:val="left"/>
      </w:pPr>
    </w:p>
    <w:p w14:paraId="2D0C37B8" w14:textId="0EC27604" w:rsidR="006E73A1" w:rsidRDefault="006E73A1" w:rsidP="000430B8">
      <w:pPr>
        <w:spacing w:line="360" w:lineRule="auto"/>
        <w:sectPr w:rsidR="006E73A1" w:rsidSect="000430B8">
          <w:pgSz w:w="11910" w:h="16840"/>
          <w:pgMar w:top="2410" w:right="1134" w:bottom="1134" w:left="1701" w:header="712" w:footer="972" w:gutter="0"/>
          <w:cols w:space="720"/>
        </w:sectPr>
      </w:pPr>
      <w:r>
        <w:t xml:space="preserve">                 Forro de gesso deverão ser executados em BWC PCD e BWC dos funcionários conforme projeto, para que almoxarifado e DML possuam ventilação exterior</w:t>
      </w:r>
    </w:p>
    <w:p w14:paraId="54EA37B1" w14:textId="77777777" w:rsidR="00BA1AC2" w:rsidRDefault="00BA1AC2" w:rsidP="00BA1AC2">
      <w:pPr>
        <w:pStyle w:val="Corpodetexto"/>
        <w:spacing w:before="224"/>
        <w:ind w:left="0" w:firstLine="0"/>
        <w:jc w:val="left"/>
      </w:pPr>
    </w:p>
    <w:p w14:paraId="6D7B39D7" w14:textId="77777777" w:rsidR="004F7DE2" w:rsidRDefault="004F7DE2" w:rsidP="004F7DE2">
      <w:pPr>
        <w:pStyle w:val="Ttulo2"/>
        <w:numPr>
          <w:ilvl w:val="1"/>
          <w:numId w:val="15"/>
        </w:numPr>
        <w:tabs>
          <w:tab w:val="left" w:pos="1611"/>
        </w:tabs>
        <w:ind w:left="1611" w:hanging="705"/>
      </w:pPr>
      <w:r>
        <w:t>PROTEÇÃO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CANTOS</w:t>
      </w:r>
      <w:r>
        <w:rPr>
          <w:spacing w:val="-1"/>
        </w:rPr>
        <w:t xml:space="preserve"> </w:t>
      </w:r>
      <w:r>
        <w:t xml:space="preserve">E </w:t>
      </w:r>
      <w:r>
        <w:rPr>
          <w:spacing w:val="-2"/>
        </w:rPr>
        <w:t>PAREDES</w:t>
      </w:r>
    </w:p>
    <w:p w14:paraId="2B66F04E" w14:textId="77777777" w:rsidR="004F7DE2" w:rsidRDefault="004F7DE2" w:rsidP="004F7DE2">
      <w:pPr>
        <w:pStyle w:val="Corpodetexto"/>
        <w:spacing w:before="242" w:line="360" w:lineRule="auto"/>
        <w:ind w:right="172"/>
        <w:jc w:val="left"/>
      </w:pPr>
      <w:r>
        <w:t>As arestas verticais de paredes deverão ser protegidas através cantoneira de sobrepor</w:t>
      </w:r>
      <w:r>
        <w:rPr>
          <w:spacing w:val="40"/>
        </w:rPr>
        <w:t xml:space="preserve"> </w:t>
      </w:r>
      <w:r>
        <w:t>abas iguais em PVC (25x25,20mm), cor cinza.</w:t>
      </w:r>
    </w:p>
    <w:p w14:paraId="05EA919D" w14:textId="715AAFFC" w:rsidR="004F7DE2" w:rsidRDefault="004F7DE2" w:rsidP="008D7E43">
      <w:pPr>
        <w:pStyle w:val="Corpodetexto"/>
        <w:spacing w:line="360" w:lineRule="auto"/>
        <w:ind w:right="172"/>
        <w:jc w:val="left"/>
      </w:pPr>
      <w:r>
        <w:t>Os cantos externos de paredes com revestimento cerâmico receberão filete de alumínio de embutir.</w:t>
      </w:r>
    </w:p>
    <w:p w14:paraId="4D8C5EBC" w14:textId="77777777" w:rsidR="00F44409" w:rsidRDefault="00F44409" w:rsidP="008D7E43">
      <w:pPr>
        <w:pStyle w:val="Corpodetexto"/>
        <w:spacing w:line="360" w:lineRule="auto"/>
        <w:ind w:right="172"/>
        <w:jc w:val="left"/>
      </w:pPr>
    </w:p>
    <w:p w14:paraId="39D76597" w14:textId="5C8EC420" w:rsidR="00F44409" w:rsidRPr="00F44409" w:rsidRDefault="00F44409" w:rsidP="00F44409">
      <w:pPr>
        <w:pStyle w:val="Corpodetexto"/>
        <w:numPr>
          <w:ilvl w:val="1"/>
          <w:numId w:val="15"/>
        </w:numPr>
        <w:spacing w:line="360" w:lineRule="auto"/>
        <w:ind w:right="172"/>
        <w:jc w:val="left"/>
        <w:rPr>
          <w:b/>
          <w:bCs/>
          <w:sz w:val="24"/>
          <w:szCs w:val="24"/>
        </w:rPr>
      </w:pPr>
      <w:r w:rsidRPr="00F44409">
        <w:rPr>
          <w:b/>
          <w:bCs/>
          <w:sz w:val="24"/>
          <w:szCs w:val="24"/>
        </w:rPr>
        <w:t>FORRO DE GESSO</w:t>
      </w:r>
    </w:p>
    <w:p w14:paraId="60E7F856" w14:textId="77777777" w:rsidR="00F44409" w:rsidRDefault="00F44409" w:rsidP="00F44409">
      <w:pPr>
        <w:pStyle w:val="Corpodetexto"/>
        <w:spacing w:line="360" w:lineRule="auto"/>
        <w:ind w:left="1614" w:right="172" w:firstLine="0"/>
        <w:jc w:val="left"/>
      </w:pPr>
    </w:p>
    <w:p w14:paraId="28467A8F" w14:textId="1DD18EA5" w:rsidR="00F44409" w:rsidRDefault="00F44409" w:rsidP="00F44409">
      <w:pPr>
        <w:spacing w:line="360" w:lineRule="auto"/>
      </w:pPr>
      <w:r>
        <w:t xml:space="preserve">                 Forro de gesso deverão ser executados em BWC PCD e BWC dos funcionários conforme projeto, para que almoxarifado e DML possuam ventilação exterior.</w:t>
      </w:r>
    </w:p>
    <w:p w14:paraId="374551DC" w14:textId="77777777" w:rsidR="004F7DE2" w:rsidRDefault="004F7DE2" w:rsidP="004F7DE2">
      <w:pPr>
        <w:pStyle w:val="Corpodetexto"/>
        <w:ind w:left="0" w:firstLine="0"/>
        <w:jc w:val="left"/>
      </w:pPr>
    </w:p>
    <w:p w14:paraId="79624786" w14:textId="77777777" w:rsidR="004F7DE2" w:rsidRDefault="004F7DE2" w:rsidP="004F7DE2">
      <w:pPr>
        <w:pStyle w:val="Corpodetexto"/>
        <w:spacing w:before="100"/>
        <w:ind w:left="0" w:firstLine="0"/>
        <w:jc w:val="left"/>
      </w:pPr>
    </w:p>
    <w:p w14:paraId="4A5EE161" w14:textId="77777777" w:rsidR="004F7DE2" w:rsidRDefault="004F7DE2" w:rsidP="004F7DE2">
      <w:pPr>
        <w:pStyle w:val="Ttulo2"/>
        <w:numPr>
          <w:ilvl w:val="0"/>
          <w:numId w:val="15"/>
        </w:numPr>
        <w:tabs>
          <w:tab w:val="left" w:pos="906"/>
        </w:tabs>
        <w:spacing w:before="1"/>
      </w:pPr>
      <w:r>
        <w:t>ACABAMENTOS</w:t>
      </w:r>
      <w:r>
        <w:rPr>
          <w:spacing w:val="-9"/>
        </w:rPr>
        <w:t xml:space="preserve"> </w:t>
      </w:r>
      <w:r>
        <w:rPr>
          <w:spacing w:val="-2"/>
        </w:rPr>
        <w:t>EXTERNOS</w:t>
      </w:r>
    </w:p>
    <w:p w14:paraId="34F93043" w14:textId="77777777" w:rsidR="004F7DE2" w:rsidRDefault="004F7DE2" w:rsidP="004F7DE2">
      <w:pPr>
        <w:pStyle w:val="Corpodetexto"/>
        <w:spacing w:before="203"/>
        <w:ind w:left="0" w:firstLine="0"/>
        <w:jc w:val="left"/>
        <w:rPr>
          <w:b/>
          <w:sz w:val="24"/>
        </w:rPr>
      </w:pPr>
    </w:p>
    <w:p w14:paraId="56BD5501" w14:textId="77777777" w:rsidR="004F7DE2" w:rsidRDefault="004F7DE2" w:rsidP="004F7DE2">
      <w:pPr>
        <w:pStyle w:val="Ttulo2"/>
        <w:numPr>
          <w:ilvl w:val="1"/>
          <w:numId w:val="15"/>
        </w:numPr>
        <w:tabs>
          <w:tab w:val="left" w:pos="1611"/>
        </w:tabs>
        <w:spacing w:before="1"/>
        <w:ind w:left="1611" w:hanging="705"/>
      </w:pPr>
      <w:r>
        <w:t>PINTURA</w:t>
      </w:r>
      <w:r>
        <w:rPr>
          <w:spacing w:val="-6"/>
        </w:rPr>
        <w:t xml:space="preserve"> </w:t>
      </w:r>
      <w:r>
        <w:rPr>
          <w:spacing w:val="-2"/>
        </w:rPr>
        <w:t>EXTERNA.</w:t>
      </w:r>
    </w:p>
    <w:p w14:paraId="3872D8F6" w14:textId="4DA3FF34" w:rsidR="004F7DE2" w:rsidRDefault="004F7DE2" w:rsidP="004F7DE2">
      <w:pPr>
        <w:pStyle w:val="Corpodetexto"/>
        <w:spacing w:before="242"/>
        <w:ind w:left="1050" w:firstLine="0"/>
        <w:jc w:val="left"/>
      </w:pPr>
      <w:r>
        <w:t>As</w:t>
      </w:r>
      <w:r>
        <w:rPr>
          <w:spacing w:val="20"/>
        </w:rPr>
        <w:t xml:space="preserve"> </w:t>
      </w:r>
      <w:r>
        <w:t>alvenarias</w:t>
      </w:r>
      <w:r>
        <w:rPr>
          <w:spacing w:val="23"/>
        </w:rPr>
        <w:t xml:space="preserve"> </w:t>
      </w:r>
      <w:r>
        <w:t>externas</w:t>
      </w:r>
      <w:r>
        <w:rPr>
          <w:spacing w:val="23"/>
        </w:rPr>
        <w:t xml:space="preserve"> </w:t>
      </w:r>
      <w:r>
        <w:t>da</w:t>
      </w:r>
      <w:r>
        <w:rPr>
          <w:spacing w:val="22"/>
        </w:rPr>
        <w:t xml:space="preserve"> </w:t>
      </w:r>
      <w:r>
        <w:t>edificação</w:t>
      </w:r>
      <w:r>
        <w:rPr>
          <w:spacing w:val="22"/>
        </w:rPr>
        <w:t xml:space="preserve"> </w:t>
      </w:r>
      <w:r>
        <w:t>serão</w:t>
      </w:r>
      <w:r>
        <w:rPr>
          <w:spacing w:val="23"/>
        </w:rPr>
        <w:t xml:space="preserve"> </w:t>
      </w:r>
      <w:r>
        <w:t>em</w:t>
      </w:r>
      <w:r>
        <w:rPr>
          <w:spacing w:val="24"/>
        </w:rPr>
        <w:t xml:space="preserve"> </w:t>
      </w:r>
      <w:r>
        <w:t>pintura</w:t>
      </w:r>
      <w:r>
        <w:rPr>
          <w:spacing w:val="26"/>
        </w:rPr>
        <w:t xml:space="preserve"> </w:t>
      </w:r>
      <w:r>
        <w:t>tipo</w:t>
      </w:r>
      <w:r>
        <w:rPr>
          <w:spacing w:val="23"/>
        </w:rPr>
        <w:t xml:space="preserve"> </w:t>
      </w:r>
      <w:r>
        <w:t>texturizado</w:t>
      </w:r>
      <w:r>
        <w:rPr>
          <w:spacing w:val="24"/>
        </w:rPr>
        <w:t>.</w:t>
      </w:r>
    </w:p>
    <w:p w14:paraId="28FA27CA" w14:textId="77777777" w:rsidR="004F7DE2" w:rsidRDefault="004F7DE2" w:rsidP="004F7DE2">
      <w:pPr>
        <w:pStyle w:val="Corpodetexto"/>
        <w:spacing w:before="126"/>
        <w:ind w:firstLine="0"/>
        <w:jc w:val="left"/>
      </w:pPr>
      <w:r>
        <w:t>Cores</w:t>
      </w:r>
      <w:r>
        <w:rPr>
          <w:spacing w:val="-3"/>
        </w:rPr>
        <w:t xml:space="preserve"> </w:t>
      </w:r>
      <w:r>
        <w:rPr>
          <w:spacing w:val="-2"/>
        </w:rPr>
        <w:t>utilizadas:</w:t>
      </w:r>
    </w:p>
    <w:p w14:paraId="1FD542BB" w14:textId="77777777" w:rsidR="004F7DE2" w:rsidRDefault="004F7DE2" w:rsidP="004F7DE2">
      <w:pPr>
        <w:pStyle w:val="Corpodetexto"/>
        <w:spacing w:before="112"/>
        <w:ind w:left="0" w:firstLine="0"/>
        <w:jc w:val="left"/>
      </w:pPr>
    </w:p>
    <w:p w14:paraId="536DCB50" w14:textId="133BFC9B" w:rsidR="004F7DE2" w:rsidRPr="008D7E43" w:rsidRDefault="004F7DE2" w:rsidP="004F7DE2">
      <w:pPr>
        <w:pStyle w:val="PargrafodaLista"/>
        <w:numPr>
          <w:ilvl w:val="0"/>
          <w:numId w:val="6"/>
        </w:numPr>
        <w:tabs>
          <w:tab w:val="left" w:pos="1410"/>
        </w:tabs>
        <w:spacing w:before="1"/>
      </w:pPr>
      <w:r w:rsidRPr="008D7E43">
        <w:t>Verde:</w:t>
      </w:r>
      <w:r w:rsidRPr="008D7E43">
        <w:rPr>
          <w:spacing w:val="-5"/>
        </w:rPr>
        <w:t xml:space="preserve"> </w:t>
      </w:r>
      <w:r w:rsidRPr="008D7E43">
        <w:t>pintura</w:t>
      </w:r>
      <w:r w:rsidRPr="008D7E43">
        <w:rPr>
          <w:spacing w:val="-8"/>
        </w:rPr>
        <w:t xml:space="preserve"> </w:t>
      </w:r>
      <w:r w:rsidRPr="008D7E43">
        <w:t>área</w:t>
      </w:r>
      <w:r w:rsidRPr="008D7E43">
        <w:rPr>
          <w:spacing w:val="-7"/>
        </w:rPr>
        <w:t xml:space="preserve"> </w:t>
      </w:r>
      <w:r w:rsidRPr="008D7E43">
        <w:t>externa,</w:t>
      </w:r>
    </w:p>
    <w:p w14:paraId="361D8B90" w14:textId="7F56840C" w:rsidR="004F7DE2" w:rsidRPr="008D7E43" w:rsidRDefault="004F7DE2" w:rsidP="004F7DE2">
      <w:pPr>
        <w:pStyle w:val="PargrafodaLista"/>
        <w:numPr>
          <w:ilvl w:val="0"/>
          <w:numId w:val="6"/>
        </w:numPr>
        <w:tabs>
          <w:tab w:val="left" w:pos="1410"/>
        </w:tabs>
        <w:spacing w:before="124"/>
      </w:pPr>
      <w:r w:rsidRPr="008D7E43">
        <w:t>Cinza:</w:t>
      </w:r>
      <w:r w:rsidRPr="008D7E43">
        <w:rPr>
          <w:spacing w:val="-3"/>
        </w:rPr>
        <w:t xml:space="preserve"> </w:t>
      </w:r>
      <w:r w:rsidRPr="008D7E43">
        <w:t>pintura</w:t>
      </w:r>
      <w:r w:rsidRPr="008D7E43">
        <w:rPr>
          <w:spacing w:val="-4"/>
        </w:rPr>
        <w:t xml:space="preserve"> </w:t>
      </w:r>
      <w:r w:rsidRPr="008D7E43">
        <w:t>área</w:t>
      </w:r>
      <w:r w:rsidRPr="008D7E43">
        <w:rPr>
          <w:spacing w:val="-7"/>
        </w:rPr>
        <w:t xml:space="preserve"> </w:t>
      </w:r>
      <w:r w:rsidRPr="008D7E43">
        <w:t>externa,</w:t>
      </w:r>
      <w:r w:rsidRPr="008D7E43">
        <w:rPr>
          <w:spacing w:val="-3"/>
        </w:rPr>
        <w:t xml:space="preserve"> </w:t>
      </w:r>
    </w:p>
    <w:p w14:paraId="4C5DB3B5" w14:textId="3F1E3B67" w:rsidR="004F7DE2" w:rsidRPr="008D7E43" w:rsidRDefault="004F7DE2" w:rsidP="004F7DE2">
      <w:pPr>
        <w:pStyle w:val="PargrafodaLista"/>
        <w:numPr>
          <w:ilvl w:val="0"/>
          <w:numId w:val="6"/>
        </w:numPr>
        <w:tabs>
          <w:tab w:val="left" w:pos="1410"/>
        </w:tabs>
        <w:spacing w:before="124"/>
      </w:pPr>
      <w:r w:rsidRPr="008D7E43">
        <w:t>Branco</w:t>
      </w:r>
      <w:r w:rsidR="008D7E43" w:rsidRPr="008D7E43">
        <w:t xml:space="preserve"> </w:t>
      </w:r>
      <w:r w:rsidRPr="008D7E43">
        <w:t>Neve:</w:t>
      </w:r>
      <w:r w:rsidRPr="008D7E43">
        <w:rPr>
          <w:spacing w:val="-6"/>
        </w:rPr>
        <w:t xml:space="preserve"> </w:t>
      </w:r>
      <w:r w:rsidRPr="008D7E43">
        <w:t>pintura</w:t>
      </w:r>
      <w:r w:rsidRPr="008D7E43">
        <w:rPr>
          <w:spacing w:val="-6"/>
        </w:rPr>
        <w:t xml:space="preserve"> </w:t>
      </w:r>
      <w:r w:rsidRPr="008D7E43">
        <w:t>área</w:t>
      </w:r>
      <w:r w:rsidRPr="008D7E43">
        <w:rPr>
          <w:spacing w:val="-7"/>
        </w:rPr>
        <w:t xml:space="preserve"> </w:t>
      </w:r>
      <w:r w:rsidRPr="008D7E43">
        <w:t>externa</w:t>
      </w:r>
    </w:p>
    <w:p w14:paraId="78755088" w14:textId="77777777" w:rsidR="007F0FDE" w:rsidRPr="007F0FDE" w:rsidRDefault="007F0FDE" w:rsidP="000430B8">
      <w:pPr>
        <w:pStyle w:val="PargrafodaLista"/>
        <w:tabs>
          <w:tab w:val="left" w:pos="1410"/>
        </w:tabs>
        <w:spacing w:before="124"/>
        <w:ind w:firstLine="0"/>
        <w:jc w:val="both"/>
        <w:rPr>
          <w:highlight w:val="yellow"/>
        </w:rPr>
      </w:pPr>
    </w:p>
    <w:p w14:paraId="10EE82BF" w14:textId="77777777" w:rsidR="007F0FDE" w:rsidRDefault="007F0FDE" w:rsidP="000430B8">
      <w:pPr>
        <w:pStyle w:val="Corpodetexto"/>
        <w:spacing w:line="360" w:lineRule="auto"/>
      </w:pPr>
      <w:r>
        <w:t>As</w:t>
      </w:r>
      <w:r>
        <w:rPr>
          <w:spacing w:val="40"/>
        </w:rPr>
        <w:t xml:space="preserve"> </w:t>
      </w:r>
      <w:r>
        <w:t>superfícies</w:t>
      </w:r>
      <w:r>
        <w:rPr>
          <w:spacing w:val="40"/>
        </w:rPr>
        <w:t xml:space="preserve"> </w:t>
      </w:r>
      <w:r>
        <w:t>a</w:t>
      </w:r>
      <w:r>
        <w:rPr>
          <w:spacing w:val="40"/>
        </w:rPr>
        <w:t xml:space="preserve"> </w:t>
      </w:r>
      <w:r>
        <w:t>pintar</w:t>
      </w:r>
      <w:r>
        <w:rPr>
          <w:spacing w:val="40"/>
        </w:rPr>
        <w:t xml:space="preserve"> </w:t>
      </w:r>
      <w:r>
        <w:t>serão</w:t>
      </w:r>
      <w:r>
        <w:rPr>
          <w:spacing w:val="40"/>
        </w:rPr>
        <w:t xml:space="preserve"> </w:t>
      </w:r>
      <w:r>
        <w:t>cuidadosamente</w:t>
      </w:r>
      <w:r>
        <w:rPr>
          <w:spacing w:val="40"/>
        </w:rPr>
        <w:t xml:space="preserve"> </w:t>
      </w:r>
      <w:r>
        <w:t>limpas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convenientemente</w:t>
      </w:r>
      <w:r>
        <w:rPr>
          <w:spacing w:val="40"/>
        </w:rPr>
        <w:t xml:space="preserve"> </w:t>
      </w:r>
      <w:r>
        <w:t>preparadas para o tipo textura e de pintura a que se destinam conforme instruções dos fabricantes.</w:t>
      </w:r>
    </w:p>
    <w:p w14:paraId="291A8EAA" w14:textId="77777777" w:rsidR="007F0FDE" w:rsidRDefault="007F0FDE" w:rsidP="000430B8">
      <w:pPr>
        <w:pStyle w:val="Corpodetexto"/>
        <w:spacing w:line="252" w:lineRule="exact"/>
        <w:ind w:left="1050" w:firstLine="0"/>
      </w:pPr>
      <w:r>
        <w:t>As</w:t>
      </w:r>
      <w:r>
        <w:rPr>
          <w:spacing w:val="-4"/>
        </w:rPr>
        <w:t xml:space="preserve"> </w:t>
      </w:r>
      <w:r>
        <w:t>superfícies</w:t>
      </w:r>
      <w:r>
        <w:rPr>
          <w:spacing w:val="-4"/>
        </w:rPr>
        <w:t xml:space="preserve"> </w:t>
      </w:r>
      <w:r>
        <w:t>só</w:t>
      </w:r>
      <w:r>
        <w:rPr>
          <w:spacing w:val="-6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pintadas</w:t>
      </w:r>
      <w:r>
        <w:rPr>
          <w:spacing w:val="-8"/>
        </w:rPr>
        <w:t xml:space="preserve"> </w:t>
      </w:r>
      <w:r>
        <w:t>quando</w:t>
      </w:r>
      <w:r>
        <w:rPr>
          <w:spacing w:val="-4"/>
        </w:rPr>
        <w:t xml:space="preserve"> </w:t>
      </w:r>
      <w:r>
        <w:t>perfeitamente</w:t>
      </w:r>
      <w:r>
        <w:rPr>
          <w:spacing w:val="-6"/>
        </w:rPr>
        <w:t xml:space="preserve"> </w:t>
      </w:r>
      <w:r>
        <w:rPr>
          <w:spacing w:val="-2"/>
        </w:rPr>
        <w:t>secas, limpas e sem pó.</w:t>
      </w:r>
    </w:p>
    <w:p w14:paraId="7ADFC8DA" w14:textId="77777777" w:rsidR="007F0FDE" w:rsidRDefault="007F0FDE" w:rsidP="000430B8">
      <w:pPr>
        <w:pStyle w:val="Corpodetexto"/>
        <w:spacing w:before="126" w:line="360" w:lineRule="auto"/>
        <w:ind w:right="191"/>
      </w:pPr>
      <w:r>
        <w:t>Receberão três demãos, sendo que, cada demão de tinta somente poderá ser aplicada de acordo com as instruções do fabricante.</w:t>
      </w:r>
    </w:p>
    <w:p w14:paraId="76293CC4" w14:textId="77777777" w:rsidR="007F0FDE" w:rsidRDefault="007F0FDE" w:rsidP="000430B8">
      <w:pPr>
        <w:pStyle w:val="Corpodetexto"/>
        <w:spacing w:before="1" w:line="360" w:lineRule="auto"/>
        <w:ind w:right="192"/>
      </w:pPr>
      <w:r>
        <w:t xml:space="preserve">Serão adotadas precauções especiais e proteções, tais como o uso de fitas adesivas de PVC e lonas plásticas, no sentido de evitar respingos de tinta em superfícies não destinadas à </w:t>
      </w:r>
      <w:r>
        <w:rPr>
          <w:spacing w:val="-2"/>
        </w:rPr>
        <w:t>pintura.</w:t>
      </w:r>
    </w:p>
    <w:p w14:paraId="270D28DC" w14:textId="77777777" w:rsidR="007F0FDE" w:rsidRDefault="007F0FDE" w:rsidP="000430B8">
      <w:pPr>
        <w:pStyle w:val="Corpodetexto"/>
        <w:spacing w:line="360" w:lineRule="auto"/>
        <w:ind w:right="188"/>
      </w:pPr>
      <w:r>
        <w:t>As tintas aplicadas serão diluídas conforme orientação do fabricante e aplicadas nas proporções recomendadas.</w:t>
      </w:r>
      <w:r>
        <w:rPr>
          <w:spacing w:val="40"/>
        </w:rPr>
        <w:t xml:space="preserve"> </w:t>
      </w:r>
      <w:r>
        <w:t>As camadas deverão ser uniformes, sem escorrimento, falhas ou marcas de pincéis. Pintura à base de látex acrílico de primeira linha.</w:t>
      </w:r>
    </w:p>
    <w:p w14:paraId="3EE54AED" w14:textId="77777777" w:rsidR="007F0FDE" w:rsidRDefault="007F0FDE" w:rsidP="007F0FDE">
      <w:pPr>
        <w:pStyle w:val="Corpodetexto"/>
        <w:spacing w:line="360" w:lineRule="auto"/>
        <w:ind w:left="0" w:right="186" w:firstLine="0"/>
      </w:pPr>
    </w:p>
    <w:p w14:paraId="7D78391D" w14:textId="31A37241" w:rsidR="007F0FDE" w:rsidRPr="00F65913" w:rsidRDefault="007F0FDE" w:rsidP="007F0FDE">
      <w:pPr>
        <w:pStyle w:val="Corpodetexto"/>
        <w:spacing w:line="360" w:lineRule="auto"/>
        <w:ind w:left="0" w:right="186" w:firstLine="0"/>
        <w:rPr>
          <w:b/>
          <w:bCs/>
          <w:sz w:val="24"/>
          <w:szCs w:val="24"/>
        </w:rPr>
      </w:pPr>
      <w:r w:rsidRPr="00F65913">
        <w:rPr>
          <w:b/>
          <w:bCs/>
          <w:sz w:val="24"/>
          <w:szCs w:val="24"/>
        </w:rPr>
        <w:t>14.</w:t>
      </w:r>
      <w:r w:rsidR="00B46DE9">
        <w:rPr>
          <w:b/>
          <w:bCs/>
          <w:sz w:val="24"/>
          <w:szCs w:val="24"/>
        </w:rPr>
        <w:t>2</w:t>
      </w:r>
      <w:r w:rsidRPr="00F65913">
        <w:rPr>
          <w:b/>
          <w:bCs/>
          <w:sz w:val="24"/>
          <w:szCs w:val="24"/>
        </w:rPr>
        <w:t xml:space="preserve"> CALÇADAS </w:t>
      </w:r>
      <w:r w:rsidR="00B36E46">
        <w:rPr>
          <w:b/>
          <w:bCs/>
          <w:sz w:val="24"/>
          <w:szCs w:val="24"/>
        </w:rPr>
        <w:t>E ENTRADA DE VEÍCULOS</w:t>
      </w:r>
    </w:p>
    <w:p w14:paraId="6819F472" w14:textId="7E69A777" w:rsidR="006E73A1" w:rsidRDefault="006E73A1" w:rsidP="007F0FDE">
      <w:pPr>
        <w:pStyle w:val="Corpodetexto"/>
        <w:spacing w:line="360" w:lineRule="auto"/>
        <w:ind w:left="0" w:right="186" w:firstLine="0"/>
      </w:pPr>
    </w:p>
    <w:p w14:paraId="61A045D0" w14:textId="017597A3" w:rsidR="006E73A1" w:rsidRDefault="006E73A1" w:rsidP="006E73A1">
      <w:pPr>
        <w:pStyle w:val="Corpodetexto"/>
        <w:spacing w:before="2" w:line="360" w:lineRule="auto"/>
        <w:ind w:left="256" w:right="248" w:firstLine="794"/>
      </w:pPr>
      <w:r>
        <w:t>A unidade será circundada por calçada de concreto. A calçada será executada em concreto de 20 Mpa na espessura de 6 cm e deve ser armada com tela de aço (Q – 196 – malha 10 x 10 cm, aço Ø 5 mm).</w:t>
      </w:r>
    </w:p>
    <w:p w14:paraId="517B4C56" w14:textId="7579EDAF" w:rsidR="007F0FDE" w:rsidRDefault="007F0FDE" w:rsidP="007F0FDE">
      <w:pPr>
        <w:pStyle w:val="Corpodetexto"/>
        <w:spacing w:before="2" w:line="360" w:lineRule="auto"/>
        <w:ind w:left="256" w:right="248" w:firstLine="794"/>
      </w:pPr>
      <w:r w:rsidRPr="00D71F1E">
        <w:t xml:space="preserve">Na calçada externa deverá ser utilizado piso em placa de concreto tátil </w:t>
      </w:r>
      <w:r w:rsidR="00D71F1E" w:rsidRPr="00D71F1E">
        <w:t>25</w:t>
      </w:r>
      <w:r w:rsidRPr="00D71F1E">
        <w:t>x</w:t>
      </w:r>
      <w:r w:rsidR="00D71F1E" w:rsidRPr="00D71F1E">
        <w:t>25</w:t>
      </w:r>
      <w:r w:rsidRPr="00D71F1E">
        <w:t>cm, alerta, cor terracota (vermelho), conforme NBR/ABNT 9050.</w:t>
      </w:r>
      <w:r w:rsidR="00B36E46">
        <w:t xml:space="preserve"> Calçada ao redor da obra executada em concreto.</w:t>
      </w:r>
    </w:p>
    <w:p w14:paraId="5616D926" w14:textId="19199FFF" w:rsidR="00D71F1E" w:rsidRDefault="00D71F1E" w:rsidP="007F0FDE">
      <w:pPr>
        <w:pStyle w:val="Corpodetexto"/>
        <w:spacing w:before="2" w:line="360" w:lineRule="auto"/>
        <w:ind w:left="256" w:right="248" w:firstLine="794"/>
      </w:pPr>
      <w:r>
        <w:t xml:space="preserve">Entrada de veículos executada com </w:t>
      </w:r>
      <w:r w:rsidR="00B36E46">
        <w:t>piso intertravado retangular de 20x10cm, com 8 centímetros de altura.</w:t>
      </w:r>
    </w:p>
    <w:p w14:paraId="022C58B6" w14:textId="77777777" w:rsidR="007F0FDE" w:rsidRDefault="007F0FDE" w:rsidP="007F0FDE">
      <w:pPr>
        <w:pStyle w:val="Corpodetexto"/>
        <w:spacing w:line="360" w:lineRule="auto"/>
        <w:ind w:left="0" w:right="186" w:firstLine="0"/>
      </w:pPr>
    </w:p>
    <w:p w14:paraId="7A53ECF2" w14:textId="77777777" w:rsidR="007F0FDE" w:rsidRDefault="007F0FDE" w:rsidP="007F0FDE">
      <w:pPr>
        <w:pStyle w:val="Ttulo2"/>
        <w:numPr>
          <w:ilvl w:val="0"/>
          <w:numId w:val="15"/>
        </w:numPr>
        <w:tabs>
          <w:tab w:val="left" w:pos="906"/>
        </w:tabs>
        <w:spacing w:before="137"/>
      </w:pPr>
      <w:r>
        <w:rPr>
          <w:spacing w:val="-2"/>
        </w:rPr>
        <w:t>ESQUADRIAS</w:t>
      </w:r>
    </w:p>
    <w:p w14:paraId="00B5EDEA" w14:textId="77777777" w:rsidR="007F0FDE" w:rsidRDefault="007F0FDE" w:rsidP="007F0FDE">
      <w:pPr>
        <w:pStyle w:val="Corpodetexto"/>
        <w:spacing w:before="204"/>
        <w:ind w:left="0" w:firstLine="0"/>
        <w:jc w:val="left"/>
        <w:rPr>
          <w:b/>
          <w:sz w:val="24"/>
        </w:rPr>
      </w:pPr>
    </w:p>
    <w:p w14:paraId="5E74E713" w14:textId="77777777" w:rsidR="007F0FDE" w:rsidRDefault="007F0FDE" w:rsidP="007F0FDE">
      <w:pPr>
        <w:pStyle w:val="Ttulo2"/>
        <w:numPr>
          <w:ilvl w:val="1"/>
          <w:numId w:val="15"/>
        </w:numPr>
        <w:tabs>
          <w:tab w:val="left" w:pos="1611"/>
        </w:tabs>
        <w:ind w:left="1611" w:hanging="705"/>
      </w:pPr>
      <w:r>
        <w:t>ESQUADRIAS DE</w:t>
      </w:r>
      <w:r>
        <w:rPr>
          <w:spacing w:val="-1"/>
        </w:rPr>
        <w:t xml:space="preserve"> </w:t>
      </w:r>
      <w:r>
        <w:t>MADEIRA</w:t>
      </w:r>
      <w:r>
        <w:rPr>
          <w:spacing w:val="-6"/>
        </w:rPr>
        <w:t xml:space="preserve"> </w:t>
      </w:r>
      <w:r>
        <w:t xml:space="preserve">E </w:t>
      </w:r>
      <w:r>
        <w:rPr>
          <w:spacing w:val="-2"/>
        </w:rPr>
        <w:t>FERRAGENS.</w:t>
      </w:r>
    </w:p>
    <w:p w14:paraId="45D19F2B" w14:textId="77777777" w:rsidR="007F0FDE" w:rsidRDefault="007F0FDE" w:rsidP="007F0FDE">
      <w:pPr>
        <w:pStyle w:val="Corpodetexto"/>
        <w:spacing w:before="242" w:line="360" w:lineRule="auto"/>
        <w:ind w:right="190"/>
      </w:pPr>
      <w:r>
        <w:t>As portas deverão de espessura mínima de 35mm, encabeçadas com requadro de fechamento em madeira maciça.</w:t>
      </w:r>
    </w:p>
    <w:p w14:paraId="15D3FCB4" w14:textId="77777777" w:rsidR="007F0FDE" w:rsidRDefault="007F0FDE" w:rsidP="007F0FDE">
      <w:pPr>
        <w:pStyle w:val="Corpodetexto"/>
        <w:spacing w:line="360" w:lineRule="auto"/>
        <w:ind w:right="190"/>
      </w:pPr>
      <w:r>
        <w:t>Na execução do serviço, a madeira deverá ser de boa qualidade, seca e isenta de defeitos, tais como rachaduras, nós, escoriações, empenamento, etc.</w:t>
      </w:r>
    </w:p>
    <w:p w14:paraId="00925532" w14:textId="77777777" w:rsidR="007F0FDE" w:rsidRDefault="007F0FDE" w:rsidP="007F0FDE">
      <w:pPr>
        <w:pStyle w:val="Corpodetexto"/>
        <w:spacing w:before="2" w:line="360" w:lineRule="auto"/>
        <w:ind w:right="190"/>
      </w:pPr>
      <w:r>
        <w:t>Todas as portas de madeira serão pintadas com esmalte sintético (livre de solvente) na cor branca.</w:t>
      </w:r>
    </w:p>
    <w:p w14:paraId="08DAFD70" w14:textId="77777777" w:rsidR="007F0FDE" w:rsidRDefault="007F0FDE" w:rsidP="007F0FDE">
      <w:pPr>
        <w:pStyle w:val="Corpodetexto"/>
        <w:spacing w:line="252" w:lineRule="exact"/>
        <w:ind w:left="1050" w:firstLine="0"/>
      </w:pPr>
      <w:r>
        <w:t>A</w:t>
      </w:r>
      <w:r>
        <w:rPr>
          <w:spacing w:val="-6"/>
        </w:rPr>
        <w:t xml:space="preserve"> </w:t>
      </w:r>
      <w:r>
        <w:t>ferragem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portas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abrir</w:t>
      </w:r>
      <w:r>
        <w:rPr>
          <w:spacing w:val="-2"/>
        </w:rPr>
        <w:t xml:space="preserve"> </w:t>
      </w:r>
      <w:r>
        <w:t>deverão</w:t>
      </w:r>
      <w:r>
        <w:rPr>
          <w:spacing w:val="-6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tipo</w:t>
      </w:r>
      <w:r>
        <w:rPr>
          <w:spacing w:val="-3"/>
        </w:rPr>
        <w:t xml:space="preserve"> </w:t>
      </w:r>
      <w:r>
        <w:t>roseta,</w:t>
      </w:r>
      <w:r>
        <w:rPr>
          <w:spacing w:val="-4"/>
        </w:rPr>
        <w:t xml:space="preserve"> </w:t>
      </w:r>
      <w:r>
        <w:rPr>
          <w:spacing w:val="-2"/>
        </w:rPr>
        <w:t>cromado.</w:t>
      </w:r>
    </w:p>
    <w:p w14:paraId="543973D9" w14:textId="77777777" w:rsidR="007F0FDE" w:rsidRDefault="007F0FDE" w:rsidP="007F0FDE">
      <w:pPr>
        <w:pStyle w:val="Corpodetexto"/>
        <w:spacing w:before="126"/>
        <w:ind w:left="1050" w:firstLine="0"/>
      </w:pPr>
      <w:r>
        <w:t>Serão</w:t>
      </w:r>
      <w:r>
        <w:rPr>
          <w:spacing w:val="-9"/>
        </w:rPr>
        <w:t xml:space="preserve"> </w:t>
      </w:r>
      <w:r>
        <w:t>todas</w:t>
      </w:r>
      <w:r>
        <w:rPr>
          <w:spacing w:val="-5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acabamento</w:t>
      </w:r>
      <w:r>
        <w:rPr>
          <w:spacing w:val="-5"/>
        </w:rPr>
        <w:t xml:space="preserve"> </w:t>
      </w:r>
      <w:r>
        <w:t>cromado.</w:t>
      </w:r>
      <w:r>
        <w:rPr>
          <w:spacing w:val="-4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ferragens</w:t>
      </w:r>
      <w:r>
        <w:rPr>
          <w:spacing w:val="-6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poderão</w:t>
      </w:r>
      <w:r>
        <w:rPr>
          <w:spacing w:val="-8"/>
        </w:rPr>
        <w:t xml:space="preserve"> </w:t>
      </w:r>
      <w:r>
        <w:t>receber</w:t>
      </w:r>
      <w:r>
        <w:rPr>
          <w:spacing w:val="-5"/>
        </w:rPr>
        <w:t xml:space="preserve"> </w:t>
      </w:r>
      <w:r>
        <w:rPr>
          <w:spacing w:val="-2"/>
        </w:rPr>
        <w:t>pintura.</w:t>
      </w:r>
    </w:p>
    <w:p w14:paraId="3B1E4015" w14:textId="77777777" w:rsidR="007F0FDE" w:rsidRDefault="007F0FDE" w:rsidP="007F0FDE">
      <w:pPr>
        <w:pStyle w:val="Corpodetexto"/>
        <w:spacing w:before="126" w:line="360" w:lineRule="auto"/>
        <w:ind w:right="191"/>
      </w:pPr>
      <w:r>
        <w:t>As dobradiças deverão ser de aço zincado e</w:t>
      </w:r>
      <w:r>
        <w:rPr>
          <w:spacing w:val="-2"/>
        </w:rPr>
        <w:t xml:space="preserve"> </w:t>
      </w:r>
      <w:r>
        <w:t>terão pino</w:t>
      </w:r>
      <w:r>
        <w:rPr>
          <w:spacing w:val="-2"/>
        </w:rPr>
        <w:t xml:space="preserve"> </w:t>
      </w:r>
      <w:r>
        <w:t>de bola de aço zincado, para as</w:t>
      </w:r>
      <w:r>
        <w:rPr>
          <w:spacing w:val="-2"/>
        </w:rPr>
        <w:t xml:space="preserve"> </w:t>
      </w:r>
      <w:r>
        <w:t>portas</w:t>
      </w:r>
      <w:r>
        <w:rPr>
          <w:spacing w:val="-2"/>
        </w:rPr>
        <w:t xml:space="preserve"> </w:t>
      </w:r>
      <w:r>
        <w:t>pesadas terão arruela intermediária de desgaste.</w:t>
      </w:r>
    </w:p>
    <w:p w14:paraId="128D4B89" w14:textId="77777777" w:rsidR="007F0FDE" w:rsidRDefault="007F0FDE" w:rsidP="007F0FDE">
      <w:pPr>
        <w:pStyle w:val="Corpodetexto"/>
        <w:spacing w:before="2" w:line="360" w:lineRule="auto"/>
        <w:ind w:right="186"/>
      </w:pPr>
      <w:r>
        <w:t>As ferragens deverão ser executadas rigorosamente em perfeito acabamento, sem</w:t>
      </w:r>
      <w:r>
        <w:rPr>
          <w:spacing w:val="-1"/>
        </w:rPr>
        <w:t xml:space="preserve"> </w:t>
      </w:r>
      <w:r>
        <w:t>folgas ou emendas, nela inclusa seus rebaixos ou encaixes.</w:t>
      </w:r>
    </w:p>
    <w:p w14:paraId="51977B72" w14:textId="77777777" w:rsidR="007F0FDE" w:rsidRDefault="007F0FDE" w:rsidP="007F0FDE">
      <w:pPr>
        <w:pStyle w:val="Corpodetexto"/>
        <w:spacing w:line="360" w:lineRule="auto"/>
        <w:ind w:right="187"/>
      </w:pPr>
      <w:r>
        <w:t>Deverão ser verificadas as cargas das peças a serem fixadas pelas ferragens, principalmente as dobradiças, que deverão ser suficientemente robustas, de fôrma a suportarem com folga, o regime de trabalho a que venham a ser submetidas.</w:t>
      </w:r>
    </w:p>
    <w:p w14:paraId="3B67927D" w14:textId="77777777" w:rsidR="007F0FDE" w:rsidRDefault="007F0FDE" w:rsidP="007F0FDE">
      <w:pPr>
        <w:pStyle w:val="Corpodetexto"/>
        <w:spacing w:line="360" w:lineRule="auto"/>
        <w:ind w:right="191"/>
      </w:pPr>
      <w:r>
        <w:t>Todas as chaves deverão possuir numeração correspondente às portas e serem fornecidas em duas vias.</w:t>
      </w:r>
    </w:p>
    <w:p w14:paraId="0F6BA998" w14:textId="77777777" w:rsidR="007F0FDE" w:rsidRDefault="007F0FDE" w:rsidP="007F0FDE">
      <w:pPr>
        <w:pStyle w:val="Corpodetexto"/>
        <w:spacing w:line="252" w:lineRule="exact"/>
        <w:ind w:left="1050" w:firstLine="0"/>
      </w:pPr>
      <w:r>
        <w:t>Os</w:t>
      </w:r>
      <w:r>
        <w:rPr>
          <w:spacing w:val="-6"/>
        </w:rPr>
        <w:t xml:space="preserve"> </w:t>
      </w:r>
      <w:r>
        <w:t>vidros</w:t>
      </w:r>
      <w:r>
        <w:rPr>
          <w:spacing w:val="-3"/>
        </w:rPr>
        <w:t xml:space="preserve"> </w:t>
      </w:r>
      <w:r>
        <w:t>utilizados</w:t>
      </w:r>
      <w:r>
        <w:rPr>
          <w:spacing w:val="-4"/>
        </w:rPr>
        <w:t xml:space="preserve"> </w:t>
      </w:r>
      <w:r>
        <w:t>nas</w:t>
      </w:r>
      <w:r>
        <w:rPr>
          <w:spacing w:val="-4"/>
        </w:rPr>
        <w:t xml:space="preserve"> </w:t>
      </w:r>
      <w:r>
        <w:t>esquadrias</w:t>
      </w:r>
      <w:r>
        <w:rPr>
          <w:spacing w:val="-4"/>
        </w:rPr>
        <w:t xml:space="preserve"> </w:t>
      </w:r>
      <w:r>
        <w:t>deverão</w:t>
      </w:r>
      <w:r>
        <w:rPr>
          <w:spacing w:val="-5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11706 e</w:t>
      </w:r>
      <w:r>
        <w:rPr>
          <w:spacing w:val="-6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rPr>
          <w:spacing w:val="-2"/>
        </w:rPr>
        <w:t>7199.</w:t>
      </w:r>
    </w:p>
    <w:p w14:paraId="3055DA13" w14:textId="77777777" w:rsidR="007F0FDE" w:rsidRDefault="007F0FDE" w:rsidP="007F0FDE">
      <w:pPr>
        <w:pStyle w:val="Corpodetexto"/>
        <w:ind w:left="0" w:firstLine="0"/>
        <w:jc w:val="left"/>
      </w:pPr>
    </w:p>
    <w:p w14:paraId="689BEB08" w14:textId="77777777" w:rsidR="007F0FDE" w:rsidRDefault="007F0FDE" w:rsidP="007F0FDE">
      <w:pPr>
        <w:pStyle w:val="Corpodetexto"/>
        <w:spacing w:before="97"/>
        <w:ind w:left="0" w:firstLine="0"/>
        <w:jc w:val="left"/>
      </w:pPr>
    </w:p>
    <w:p w14:paraId="2268190C" w14:textId="77777777" w:rsidR="00233E07" w:rsidRDefault="00233E07" w:rsidP="007F0FDE">
      <w:pPr>
        <w:pStyle w:val="Corpodetexto"/>
        <w:spacing w:before="97"/>
        <w:ind w:left="0" w:firstLine="0"/>
        <w:jc w:val="left"/>
      </w:pPr>
    </w:p>
    <w:p w14:paraId="409493D5" w14:textId="77777777" w:rsidR="007F0FDE" w:rsidRDefault="007F0FDE" w:rsidP="007F0FDE">
      <w:pPr>
        <w:pStyle w:val="Ttulo2"/>
        <w:numPr>
          <w:ilvl w:val="1"/>
          <w:numId w:val="15"/>
        </w:numPr>
        <w:tabs>
          <w:tab w:val="left" w:pos="1611"/>
        </w:tabs>
        <w:ind w:left="1611" w:hanging="705"/>
      </w:pPr>
      <w:r>
        <w:t>ESQUADRIAS</w:t>
      </w:r>
      <w:r>
        <w:rPr>
          <w:spacing w:val="-4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ALUMÍNIO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FERRAGENS.</w:t>
      </w:r>
    </w:p>
    <w:p w14:paraId="1EF82ADF" w14:textId="77777777" w:rsidR="007F0FDE" w:rsidRDefault="007F0FDE" w:rsidP="007F0FDE">
      <w:pPr>
        <w:pStyle w:val="Corpodetexto"/>
        <w:spacing w:before="243" w:line="360" w:lineRule="auto"/>
        <w:ind w:right="185"/>
      </w:pPr>
      <w:r>
        <w:lastRenderedPageBreak/>
        <w:t>Indicadas nos detalhes de esquadrias, as janelas serão em alumínio anodizado natural e as portas de alumínio anodizado na cor natural, com locais, características, dimensões, revestimentos indicados em projeto e no quadro de esquadrias (janelas e portas).</w:t>
      </w:r>
    </w:p>
    <w:p w14:paraId="31917458" w14:textId="77777777" w:rsidR="007F0FDE" w:rsidRDefault="007F0FDE" w:rsidP="007F0FDE">
      <w:pPr>
        <w:pStyle w:val="Corpodetexto"/>
        <w:spacing w:line="360" w:lineRule="auto"/>
        <w:ind w:right="191"/>
      </w:pPr>
      <w:r>
        <w:t>O acabamento das superfícies dos perfis de alumínio será caracterizado pelas definições dos projetos arquitetônicos e que sejam fabricadas com ligas de alumínio que apresentem bom aspecto decorativo, inércia química e resistência mecânica.</w:t>
      </w:r>
    </w:p>
    <w:p w14:paraId="34292AD0" w14:textId="77777777" w:rsidR="007F0FDE" w:rsidRDefault="007F0FDE" w:rsidP="007F0FDE">
      <w:pPr>
        <w:pStyle w:val="Corpodetexto"/>
        <w:spacing w:before="2" w:line="360" w:lineRule="auto"/>
        <w:ind w:right="187"/>
      </w:pPr>
      <w:r>
        <w:t>A execução será esmerada, evitando-se por todas as fôrmas e meios, emendas nas peças</w:t>
      </w:r>
      <w:r>
        <w:rPr>
          <w:spacing w:val="-1"/>
        </w:rPr>
        <w:t xml:space="preserve"> </w:t>
      </w:r>
      <w:r>
        <w:t>e nos encontro</w:t>
      </w:r>
      <w:r>
        <w:rPr>
          <w:spacing w:val="-1"/>
        </w:rPr>
        <w:t xml:space="preserve"> </w:t>
      </w:r>
      <w:r>
        <w:t>dos montantes</w:t>
      </w:r>
      <w:r>
        <w:rPr>
          <w:spacing w:val="-1"/>
        </w:rPr>
        <w:t xml:space="preserve"> </w:t>
      </w:r>
      <w:r>
        <w:t>verticais e</w:t>
      </w:r>
      <w:r>
        <w:rPr>
          <w:spacing w:val="-1"/>
        </w:rPr>
        <w:t xml:space="preserve"> </w:t>
      </w:r>
      <w:r>
        <w:t>horizontais. Terá vedação</w:t>
      </w:r>
      <w:r>
        <w:rPr>
          <w:spacing w:val="-3"/>
        </w:rPr>
        <w:t xml:space="preserve"> </w:t>
      </w:r>
      <w:r>
        <w:t>perfeita</w:t>
      </w:r>
      <w:r>
        <w:rPr>
          <w:spacing w:val="-1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e chuvas  sendo que se apresentarem qualquer vazamento será imediatamente corrigido.</w:t>
      </w:r>
    </w:p>
    <w:p w14:paraId="2F1B2767" w14:textId="55362981" w:rsidR="007F0FDE" w:rsidRDefault="007F0FDE" w:rsidP="007F0FDE">
      <w:pPr>
        <w:pStyle w:val="Corpodetexto"/>
        <w:spacing w:line="360" w:lineRule="auto"/>
        <w:ind w:left="0" w:right="186" w:firstLine="0"/>
      </w:pPr>
      <w:r>
        <w:t xml:space="preserve">                 Os materiais a serem empregados deverão ser de boa qualidade, novos, limpos, perfeitamente desempenados e sem nenhum defeito de fabricação ou falhas de laminação com acabamento superficial uniforme, isento de riscos, manchas, faixas, atritos e/ou outros defeitos</w:t>
      </w:r>
      <w:r w:rsidR="000430B8">
        <w:t>.</w:t>
      </w:r>
    </w:p>
    <w:p w14:paraId="43E62C79" w14:textId="77777777" w:rsidR="00B46DE9" w:rsidRDefault="00B46DE9" w:rsidP="007F0FDE">
      <w:pPr>
        <w:pStyle w:val="Corpodetexto"/>
        <w:spacing w:line="360" w:lineRule="auto"/>
        <w:ind w:left="0" w:right="186" w:firstLine="0"/>
      </w:pPr>
    </w:p>
    <w:p w14:paraId="7044FFA9" w14:textId="77777777" w:rsidR="00B46DE9" w:rsidRDefault="00B46DE9" w:rsidP="00B46DE9">
      <w:pPr>
        <w:pStyle w:val="Ttulo2"/>
        <w:numPr>
          <w:ilvl w:val="0"/>
          <w:numId w:val="15"/>
        </w:numPr>
        <w:tabs>
          <w:tab w:val="left" w:pos="906"/>
        </w:tabs>
      </w:pPr>
      <w:r>
        <w:rPr>
          <w:spacing w:val="-2"/>
        </w:rPr>
        <w:t>SOLEIRAS/RODAPÉS/PINGADEIRAS</w:t>
      </w:r>
    </w:p>
    <w:p w14:paraId="2210F134" w14:textId="77777777" w:rsidR="00B46DE9" w:rsidRPr="008D7E43" w:rsidRDefault="00B46DE9" w:rsidP="00B46DE9">
      <w:pPr>
        <w:pStyle w:val="Corpodetexto"/>
        <w:spacing w:before="243" w:line="360" w:lineRule="auto"/>
        <w:ind w:right="186"/>
      </w:pPr>
      <w:r w:rsidRPr="008D7E43">
        <w:t>As soleiras e pingadeiras deverão ser em granito cinza, polido e impermeabilizado, com espessura mínima de 2cm, nas dimensões exatas dos vãos.</w:t>
      </w:r>
    </w:p>
    <w:p w14:paraId="60100D30" w14:textId="18685728" w:rsidR="00F100A0" w:rsidRDefault="00B46DE9" w:rsidP="00F100A0">
      <w:pPr>
        <w:pStyle w:val="Corpodetexto"/>
        <w:spacing w:line="360" w:lineRule="auto"/>
        <w:ind w:right="191"/>
      </w:pPr>
      <w:r w:rsidRPr="008D7E43">
        <w:t>Os rodapés deverão ser dos mesmos materiais que estiver especificado o piso do ambiente</w:t>
      </w:r>
      <w:r w:rsidR="00512274">
        <w:t xml:space="preserve">. </w:t>
      </w:r>
      <w:r w:rsidRPr="008D7E43">
        <w:t>A altura será 10cm</w:t>
      </w:r>
    </w:p>
    <w:p w14:paraId="67E93EC9" w14:textId="77777777" w:rsidR="00F100A0" w:rsidRDefault="00F100A0" w:rsidP="00F100A0">
      <w:pPr>
        <w:pStyle w:val="Corpodetexto"/>
        <w:spacing w:line="360" w:lineRule="auto"/>
        <w:ind w:left="0" w:right="191" w:firstLine="0"/>
      </w:pPr>
    </w:p>
    <w:p w14:paraId="7A1A9389" w14:textId="77777777" w:rsidR="00F100A0" w:rsidRDefault="00F100A0" w:rsidP="00F100A0">
      <w:pPr>
        <w:pStyle w:val="Ttulo4"/>
        <w:numPr>
          <w:ilvl w:val="0"/>
          <w:numId w:val="15"/>
        </w:numPr>
        <w:rPr>
          <w:rFonts w:ascii="Arial" w:hAnsi="Arial" w:cs="Arial"/>
          <w:sz w:val="24"/>
          <w:szCs w:val="24"/>
        </w:rPr>
      </w:pPr>
      <w:r w:rsidRPr="00CA6207">
        <w:rPr>
          <w:rFonts w:ascii="Arial" w:hAnsi="Arial" w:cs="Arial"/>
          <w:sz w:val="24"/>
          <w:szCs w:val="24"/>
        </w:rPr>
        <w:t xml:space="preserve">INSTALAÇÕES ELÉTRICAS </w:t>
      </w:r>
    </w:p>
    <w:p w14:paraId="689AEBE6" w14:textId="77777777" w:rsidR="00F100A0" w:rsidRPr="00CA6207" w:rsidRDefault="00F100A0" w:rsidP="00F100A0">
      <w:pPr>
        <w:spacing w:line="360" w:lineRule="auto"/>
        <w:rPr>
          <w:lang w:val="x-none" w:eastAsia="x-none"/>
        </w:rPr>
      </w:pPr>
    </w:p>
    <w:p w14:paraId="1A58BD95" w14:textId="77777777" w:rsidR="00F100A0" w:rsidRPr="00162254" w:rsidRDefault="00F100A0" w:rsidP="00F100A0">
      <w:pPr>
        <w:spacing w:line="360" w:lineRule="auto"/>
        <w:ind w:firstLine="567"/>
        <w:jc w:val="both"/>
      </w:pPr>
      <w:r w:rsidRPr="00162254">
        <w:t>Deverão ser obedecidos rigorosamente, os requisitos mínimos fixados pela NB-3 da ABNT e pela NT-01-BT da CELESC.</w:t>
      </w:r>
    </w:p>
    <w:p w14:paraId="596DCD9A" w14:textId="77777777" w:rsidR="00F100A0" w:rsidRPr="00162254" w:rsidRDefault="00F100A0" w:rsidP="00F100A0">
      <w:pPr>
        <w:spacing w:line="360" w:lineRule="auto"/>
        <w:ind w:firstLine="567"/>
        <w:jc w:val="both"/>
      </w:pPr>
      <w:r w:rsidRPr="00B46DE9">
        <w:t xml:space="preserve">Para fornecimento de energia da nova unidade básica de saúde, </w:t>
      </w:r>
      <w:r>
        <w:t xml:space="preserve">a execução de toda instalação elétrica deve ser conforme o projeto elétrico fornecido. </w:t>
      </w:r>
    </w:p>
    <w:p w14:paraId="647569EE" w14:textId="77777777" w:rsidR="00F100A0" w:rsidRPr="00F100A0" w:rsidRDefault="00F100A0" w:rsidP="00F100A0">
      <w:pPr>
        <w:spacing w:line="360" w:lineRule="auto"/>
        <w:ind w:firstLine="567"/>
        <w:jc w:val="both"/>
      </w:pPr>
      <w:r w:rsidRPr="00162254">
        <w:tab/>
      </w:r>
      <w:r w:rsidRPr="00F100A0">
        <w:t>As luminárias serão do tipo calha de sobrepor na laje com 1,20 m de comprimento, com corpo em aço e aletas e refletores em alumínio, com duas lâmpadas LED tubulares de 16 W (disposição conforme Projeto Elétrico). Para acionamento da iluminação, haverá um interruptor em plástico com uma tecla (observar Projeto Elétrico).</w:t>
      </w:r>
    </w:p>
    <w:p w14:paraId="076DB943" w14:textId="77777777" w:rsidR="00F100A0" w:rsidRDefault="00F100A0" w:rsidP="00F100A0">
      <w:pPr>
        <w:spacing w:line="360" w:lineRule="auto"/>
        <w:ind w:firstLine="567"/>
        <w:jc w:val="both"/>
      </w:pPr>
      <w:r w:rsidRPr="00F100A0">
        <w:tab/>
        <w:t>Haverá tomadas na ampliação, do tipo 10A/220V, em corpo plástico, embutidas na alvenaria.</w:t>
      </w:r>
    </w:p>
    <w:p w14:paraId="1B9F6B0B" w14:textId="77777777" w:rsidR="006E73A1" w:rsidRDefault="006E73A1" w:rsidP="00F100A0">
      <w:pPr>
        <w:spacing w:line="360" w:lineRule="auto"/>
        <w:ind w:firstLine="567"/>
        <w:jc w:val="both"/>
      </w:pPr>
    </w:p>
    <w:p w14:paraId="68122A58" w14:textId="77777777" w:rsidR="007B6F83" w:rsidRDefault="007B6F83" w:rsidP="00F100A0">
      <w:pPr>
        <w:spacing w:line="360" w:lineRule="auto"/>
        <w:ind w:firstLine="567"/>
        <w:jc w:val="both"/>
      </w:pPr>
    </w:p>
    <w:p w14:paraId="46C8EF89" w14:textId="77777777" w:rsidR="007B6F83" w:rsidRDefault="007B6F83" w:rsidP="00F100A0">
      <w:pPr>
        <w:spacing w:line="360" w:lineRule="auto"/>
        <w:ind w:firstLine="567"/>
        <w:jc w:val="both"/>
      </w:pPr>
    </w:p>
    <w:p w14:paraId="48325601" w14:textId="7E4BD177" w:rsidR="006E73A1" w:rsidRPr="005447E5" w:rsidRDefault="007B6F83" w:rsidP="00F100A0">
      <w:pPr>
        <w:spacing w:line="360" w:lineRule="auto"/>
        <w:ind w:firstLine="567"/>
        <w:jc w:val="both"/>
        <w:rPr>
          <w:b/>
          <w:bCs/>
          <w:color w:val="FF0000"/>
          <w:sz w:val="24"/>
          <w:szCs w:val="24"/>
        </w:rPr>
      </w:pPr>
      <w:r w:rsidRPr="007B6F83">
        <w:rPr>
          <w:b/>
          <w:bCs/>
          <w:sz w:val="24"/>
          <w:szCs w:val="24"/>
        </w:rPr>
        <w:t xml:space="preserve">17.1 </w:t>
      </w:r>
      <w:r w:rsidRPr="002B4650">
        <w:rPr>
          <w:b/>
          <w:bCs/>
          <w:sz w:val="24"/>
          <w:szCs w:val="24"/>
        </w:rPr>
        <w:t>SISTEMA DE AR CONDICIONADO</w:t>
      </w:r>
      <w:r w:rsidR="005447E5" w:rsidRPr="002B4650">
        <w:rPr>
          <w:b/>
          <w:bCs/>
          <w:sz w:val="24"/>
          <w:szCs w:val="24"/>
        </w:rPr>
        <w:t xml:space="preserve"> </w:t>
      </w:r>
    </w:p>
    <w:p w14:paraId="561DB72C" w14:textId="77777777" w:rsidR="002B4650" w:rsidRDefault="002B4650" w:rsidP="002B4650">
      <w:pPr>
        <w:spacing w:line="360" w:lineRule="auto"/>
        <w:jc w:val="both"/>
        <w:rPr>
          <w:b/>
          <w:bCs/>
          <w:sz w:val="24"/>
          <w:szCs w:val="24"/>
        </w:rPr>
      </w:pPr>
    </w:p>
    <w:p w14:paraId="4D09045A" w14:textId="1D460E66" w:rsidR="002B4650" w:rsidRDefault="002B4650" w:rsidP="002B4650">
      <w:pPr>
        <w:spacing w:line="360" w:lineRule="auto"/>
        <w:ind w:firstLine="567"/>
        <w:jc w:val="both"/>
      </w:pPr>
      <w:r>
        <w:t>Deverão ser distribuídos pontos de pré-instalação de ar condicionado conforme orçamento, com fornecimento de material, contemplando tubulações isoladas, suporte, sistema elétrico</w:t>
      </w:r>
      <w:r w:rsidR="000430B8">
        <w:t xml:space="preserve"> </w:t>
      </w:r>
      <w:r>
        <w:t>e dreno embutido, que atendam  as necessidades das aparelhagens futuras.</w:t>
      </w:r>
    </w:p>
    <w:p w14:paraId="1769051A" w14:textId="77777777" w:rsidR="00F100A0" w:rsidRDefault="00F100A0" w:rsidP="00F100A0">
      <w:pPr>
        <w:spacing w:line="360" w:lineRule="auto"/>
      </w:pPr>
    </w:p>
    <w:p w14:paraId="32F56E0B" w14:textId="77777777" w:rsidR="00F100A0" w:rsidRDefault="00F100A0" w:rsidP="00F100A0">
      <w:pPr>
        <w:pStyle w:val="Ttulo2"/>
        <w:numPr>
          <w:ilvl w:val="0"/>
          <w:numId w:val="15"/>
        </w:numPr>
        <w:tabs>
          <w:tab w:val="left" w:pos="906"/>
        </w:tabs>
      </w:pPr>
      <w:r>
        <w:t>ACABAMENTOS</w:t>
      </w:r>
      <w:r>
        <w:rPr>
          <w:spacing w:val="-2"/>
        </w:rPr>
        <w:t xml:space="preserve"> </w:t>
      </w:r>
      <w:r>
        <w:t>INTERRUPTORES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rPr>
          <w:spacing w:val="-2"/>
        </w:rPr>
        <w:t>TOMADAS.</w:t>
      </w:r>
    </w:p>
    <w:p w14:paraId="37BB8179" w14:textId="229A4D8F" w:rsidR="00F100A0" w:rsidRDefault="00F100A0" w:rsidP="00F100A0">
      <w:pPr>
        <w:pStyle w:val="Corpodetexto"/>
        <w:spacing w:before="242" w:line="360" w:lineRule="auto"/>
        <w:ind w:right="186"/>
        <w:rPr>
          <w:spacing w:val="-2"/>
        </w:rPr>
      </w:pPr>
      <w:r>
        <w:t xml:space="preserve">O acabamento de interruptores e tomadas cor branca, em poliestireno (OS), resistente a chamas, resistente a impactos e ter ótima estabilidade às radiações UV para evitar </w:t>
      </w:r>
      <w:r>
        <w:rPr>
          <w:spacing w:val="-2"/>
        </w:rPr>
        <w:t>amarelamentos.</w:t>
      </w:r>
      <w:r w:rsidR="00D71F1E">
        <w:rPr>
          <w:spacing w:val="-2"/>
        </w:rPr>
        <w:tab/>
      </w:r>
    </w:p>
    <w:p w14:paraId="5BECB328" w14:textId="77777777" w:rsidR="00F100A0" w:rsidRPr="00512274" w:rsidRDefault="00F100A0" w:rsidP="00F100A0">
      <w:pPr>
        <w:pStyle w:val="Ttulo2"/>
        <w:numPr>
          <w:ilvl w:val="0"/>
          <w:numId w:val="15"/>
        </w:numPr>
        <w:tabs>
          <w:tab w:val="left" w:pos="906"/>
        </w:tabs>
        <w:spacing w:before="137"/>
      </w:pPr>
      <w:r w:rsidRPr="00512274">
        <w:t>LOUÇAS,</w:t>
      </w:r>
      <w:r w:rsidRPr="00512274">
        <w:rPr>
          <w:spacing w:val="-3"/>
        </w:rPr>
        <w:t xml:space="preserve"> </w:t>
      </w:r>
      <w:r w:rsidRPr="00512274">
        <w:t>METAIS</w:t>
      </w:r>
      <w:r w:rsidRPr="00512274">
        <w:rPr>
          <w:spacing w:val="-2"/>
        </w:rPr>
        <w:t xml:space="preserve"> </w:t>
      </w:r>
      <w:r w:rsidRPr="00512274">
        <w:t>E</w:t>
      </w:r>
      <w:r w:rsidRPr="00512274">
        <w:rPr>
          <w:spacing w:val="-1"/>
        </w:rPr>
        <w:t xml:space="preserve"> </w:t>
      </w:r>
      <w:r w:rsidRPr="00512274">
        <w:rPr>
          <w:spacing w:val="-2"/>
        </w:rPr>
        <w:t>ACESSÓRIOS.</w:t>
      </w:r>
    </w:p>
    <w:p w14:paraId="22A1E85D" w14:textId="77777777" w:rsidR="00F100A0" w:rsidRPr="00512274" w:rsidRDefault="00F100A0" w:rsidP="00F100A0">
      <w:pPr>
        <w:pStyle w:val="PargrafodaLista"/>
        <w:numPr>
          <w:ilvl w:val="0"/>
          <w:numId w:val="4"/>
        </w:numPr>
        <w:tabs>
          <w:tab w:val="left" w:pos="558"/>
        </w:tabs>
        <w:spacing w:before="242"/>
      </w:pPr>
      <w:r w:rsidRPr="00512274">
        <w:t>Sifão</w:t>
      </w:r>
      <w:r w:rsidRPr="00512274">
        <w:rPr>
          <w:spacing w:val="-5"/>
        </w:rPr>
        <w:t xml:space="preserve"> </w:t>
      </w:r>
      <w:r w:rsidRPr="00512274">
        <w:t>regulável</w:t>
      </w:r>
      <w:r w:rsidRPr="00512274">
        <w:rPr>
          <w:spacing w:val="-4"/>
        </w:rPr>
        <w:t xml:space="preserve"> </w:t>
      </w:r>
      <w:r w:rsidRPr="00512274">
        <w:t>de</w:t>
      </w:r>
      <w:r w:rsidRPr="00512274">
        <w:rPr>
          <w:spacing w:val="-3"/>
        </w:rPr>
        <w:t xml:space="preserve"> </w:t>
      </w:r>
      <w:r w:rsidRPr="00512274">
        <w:t>1”</w:t>
      </w:r>
      <w:r w:rsidRPr="00512274">
        <w:rPr>
          <w:spacing w:val="-4"/>
        </w:rPr>
        <w:t xml:space="preserve"> </w:t>
      </w:r>
      <w:r w:rsidRPr="00512274">
        <w:t>para</w:t>
      </w:r>
      <w:r w:rsidRPr="00512274">
        <w:rPr>
          <w:spacing w:val="-3"/>
        </w:rPr>
        <w:t xml:space="preserve"> </w:t>
      </w:r>
      <w:r w:rsidRPr="00512274">
        <w:t>½"</w:t>
      </w:r>
      <w:r w:rsidRPr="00512274">
        <w:rPr>
          <w:spacing w:val="-1"/>
        </w:rPr>
        <w:t xml:space="preserve"> </w:t>
      </w:r>
      <w:r w:rsidRPr="00512274">
        <w:rPr>
          <w:spacing w:val="-2"/>
        </w:rPr>
        <w:t>bitola</w:t>
      </w:r>
    </w:p>
    <w:p w14:paraId="385C01AA" w14:textId="77777777" w:rsidR="00F100A0" w:rsidRPr="00512274" w:rsidRDefault="00F100A0" w:rsidP="00F100A0">
      <w:pPr>
        <w:pStyle w:val="PargrafodaLista"/>
        <w:numPr>
          <w:ilvl w:val="0"/>
          <w:numId w:val="4"/>
        </w:numPr>
        <w:tabs>
          <w:tab w:val="left" w:pos="558"/>
        </w:tabs>
        <w:spacing w:before="124"/>
      </w:pPr>
      <w:r w:rsidRPr="00512274">
        <w:t>Sifão</w:t>
      </w:r>
      <w:r w:rsidRPr="00512274">
        <w:rPr>
          <w:spacing w:val="-5"/>
        </w:rPr>
        <w:t xml:space="preserve"> </w:t>
      </w:r>
      <w:r w:rsidRPr="00512274">
        <w:t>simples</w:t>
      </w:r>
      <w:r w:rsidRPr="00512274">
        <w:rPr>
          <w:spacing w:val="-3"/>
        </w:rPr>
        <w:t xml:space="preserve"> </w:t>
      </w:r>
      <w:r w:rsidRPr="00512274">
        <w:t>para</w:t>
      </w:r>
      <w:r w:rsidRPr="00512274">
        <w:rPr>
          <w:spacing w:val="-2"/>
        </w:rPr>
        <w:t xml:space="preserve"> </w:t>
      </w:r>
      <w:r w:rsidRPr="00512274">
        <w:t>pias</w:t>
      </w:r>
      <w:r w:rsidRPr="00512274">
        <w:rPr>
          <w:spacing w:val="-7"/>
        </w:rPr>
        <w:t xml:space="preserve"> </w:t>
      </w:r>
      <w:r w:rsidRPr="00512274">
        <w:t>e</w:t>
      </w:r>
      <w:r w:rsidRPr="00512274">
        <w:rPr>
          <w:spacing w:val="-2"/>
        </w:rPr>
        <w:t xml:space="preserve"> cubas</w:t>
      </w:r>
    </w:p>
    <w:p w14:paraId="3CB8B458" w14:textId="77777777" w:rsidR="00F100A0" w:rsidRPr="00512274" w:rsidRDefault="00F100A0" w:rsidP="00F100A0">
      <w:pPr>
        <w:pStyle w:val="PargrafodaLista"/>
        <w:numPr>
          <w:ilvl w:val="0"/>
          <w:numId w:val="4"/>
        </w:numPr>
        <w:tabs>
          <w:tab w:val="left" w:pos="558"/>
        </w:tabs>
        <w:spacing w:before="124"/>
      </w:pPr>
      <w:r w:rsidRPr="00512274">
        <w:t>Válvula</w:t>
      </w:r>
      <w:r w:rsidRPr="00512274">
        <w:rPr>
          <w:spacing w:val="-6"/>
        </w:rPr>
        <w:t xml:space="preserve"> </w:t>
      </w:r>
      <w:r w:rsidRPr="00512274">
        <w:t>de</w:t>
      </w:r>
      <w:r w:rsidRPr="00512274">
        <w:rPr>
          <w:spacing w:val="-5"/>
        </w:rPr>
        <w:t xml:space="preserve"> </w:t>
      </w:r>
      <w:r w:rsidRPr="00512274">
        <w:t>escoamento</w:t>
      </w:r>
      <w:r w:rsidRPr="00512274">
        <w:rPr>
          <w:spacing w:val="-9"/>
        </w:rPr>
        <w:t xml:space="preserve"> </w:t>
      </w:r>
      <w:r w:rsidRPr="00512274">
        <w:t>cromada</w:t>
      </w:r>
      <w:r w:rsidRPr="00512274">
        <w:rPr>
          <w:spacing w:val="-7"/>
        </w:rPr>
        <w:t xml:space="preserve"> </w:t>
      </w:r>
      <w:r w:rsidRPr="00512274">
        <w:t>com</w:t>
      </w:r>
      <w:r w:rsidRPr="00512274">
        <w:rPr>
          <w:spacing w:val="-4"/>
        </w:rPr>
        <w:t xml:space="preserve"> </w:t>
      </w:r>
      <w:r w:rsidRPr="00512274">
        <w:rPr>
          <w:spacing w:val="-2"/>
        </w:rPr>
        <w:t>ladrão</w:t>
      </w:r>
    </w:p>
    <w:p w14:paraId="14EB68CA" w14:textId="77777777" w:rsidR="00F100A0" w:rsidRPr="00512274" w:rsidRDefault="00F100A0" w:rsidP="00F100A0">
      <w:pPr>
        <w:pStyle w:val="PargrafodaLista"/>
        <w:numPr>
          <w:ilvl w:val="0"/>
          <w:numId w:val="4"/>
        </w:numPr>
        <w:tabs>
          <w:tab w:val="left" w:pos="558"/>
        </w:tabs>
        <w:spacing w:before="124"/>
      </w:pPr>
      <w:r w:rsidRPr="00512274">
        <w:t>Tubo</w:t>
      </w:r>
      <w:r w:rsidRPr="00512274">
        <w:rPr>
          <w:spacing w:val="-7"/>
        </w:rPr>
        <w:t xml:space="preserve"> </w:t>
      </w:r>
      <w:r w:rsidRPr="00512274">
        <w:t>de</w:t>
      </w:r>
      <w:r w:rsidRPr="00512274">
        <w:rPr>
          <w:spacing w:val="-5"/>
        </w:rPr>
        <w:t xml:space="preserve"> </w:t>
      </w:r>
      <w:r w:rsidRPr="00512274">
        <w:t>ligação</w:t>
      </w:r>
      <w:r w:rsidRPr="00512274">
        <w:rPr>
          <w:spacing w:val="-5"/>
        </w:rPr>
        <w:t xml:space="preserve"> </w:t>
      </w:r>
      <w:r w:rsidRPr="00512274">
        <w:t>cromado</w:t>
      </w:r>
      <w:r w:rsidRPr="00512274">
        <w:rPr>
          <w:spacing w:val="-6"/>
        </w:rPr>
        <w:t xml:space="preserve"> </w:t>
      </w:r>
      <w:r w:rsidRPr="00512274">
        <w:rPr>
          <w:spacing w:val="-2"/>
        </w:rPr>
        <w:t>flexível</w:t>
      </w:r>
    </w:p>
    <w:p w14:paraId="261FD88A" w14:textId="77777777" w:rsidR="00F100A0" w:rsidRPr="00512274" w:rsidRDefault="00F100A0" w:rsidP="00F100A0">
      <w:pPr>
        <w:pStyle w:val="PargrafodaLista"/>
        <w:numPr>
          <w:ilvl w:val="0"/>
          <w:numId w:val="4"/>
        </w:numPr>
        <w:tabs>
          <w:tab w:val="left" w:pos="558"/>
        </w:tabs>
        <w:spacing w:before="126"/>
      </w:pPr>
      <w:r w:rsidRPr="00512274">
        <w:t>Torneira</w:t>
      </w:r>
      <w:r w:rsidRPr="00512274">
        <w:rPr>
          <w:spacing w:val="-2"/>
        </w:rPr>
        <w:t xml:space="preserve"> </w:t>
      </w:r>
      <w:r w:rsidRPr="00512274">
        <w:t>de</w:t>
      </w:r>
      <w:r w:rsidRPr="00512274">
        <w:rPr>
          <w:spacing w:val="-4"/>
        </w:rPr>
        <w:t xml:space="preserve"> </w:t>
      </w:r>
      <w:r w:rsidRPr="00512274">
        <w:t>parede</w:t>
      </w:r>
      <w:r w:rsidRPr="00512274">
        <w:rPr>
          <w:spacing w:val="-4"/>
        </w:rPr>
        <w:t xml:space="preserve"> </w:t>
      </w:r>
      <w:r w:rsidRPr="00512274">
        <w:t>para</w:t>
      </w:r>
      <w:r w:rsidRPr="00512274">
        <w:rPr>
          <w:spacing w:val="-7"/>
        </w:rPr>
        <w:t xml:space="preserve"> </w:t>
      </w:r>
      <w:r w:rsidRPr="00512274">
        <w:t>uso</w:t>
      </w:r>
      <w:r w:rsidRPr="00512274">
        <w:rPr>
          <w:spacing w:val="-4"/>
        </w:rPr>
        <w:t xml:space="preserve"> </w:t>
      </w:r>
      <w:r w:rsidRPr="00512274">
        <w:t>geral</w:t>
      </w:r>
      <w:r w:rsidRPr="00512274">
        <w:rPr>
          <w:spacing w:val="-4"/>
        </w:rPr>
        <w:t xml:space="preserve"> </w:t>
      </w:r>
      <w:r w:rsidRPr="00512274">
        <w:t>com</w:t>
      </w:r>
      <w:r w:rsidRPr="00512274">
        <w:rPr>
          <w:spacing w:val="-3"/>
        </w:rPr>
        <w:t xml:space="preserve"> </w:t>
      </w:r>
      <w:r w:rsidRPr="00512274">
        <w:rPr>
          <w:spacing w:val="-2"/>
        </w:rPr>
        <w:t>arejador</w:t>
      </w:r>
    </w:p>
    <w:p w14:paraId="2EC2E0BA" w14:textId="77777777" w:rsidR="00F100A0" w:rsidRPr="00512274" w:rsidRDefault="00F100A0" w:rsidP="00F100A0">
      <w:pPr>
        <w:pStyle w:val="PargrafodaLista"/>
        <w:numPr>
          <w:ilvl w:val="0"/>
          <w:numId w:val="4"/>
        </w:numPr>
        <w:tabs>
          <w:tab w:val="left" w:pos="558"/>
        </w:tabs>
        <w:spacing w:before="124"/>
      </w:pPr>
      <w:r w:rsidRPr="00512274">
        <w:t>Torneira</w:t>
      </w:r>
      <w:r w:rsidRPr="00512274">
        <w:rPr>
          <w:spacing w:val="-5"/>
        </w:rPr>
        <w:t xml:space="preserve"> </w:t>
      </w:r>
      <w:r w:rsidRPr="00512274">
        <w:t>de</w:t>
      </w:r>
      <w:r w:rsidRPr="00512274">
        <w:rPr>
          <w:spacing w:val="-7"/>
        </w:rPr>
        <w:t xml:space="preserve"> </w:t>
      </w:r>
      <w:r w:rsidRPr="00512274">
        <w:t>parede</w:t>
      </w:r>
      <w:r w:rsidRPr="00512274">
        <w:rPr>
          <w:spacing w:val="-6"/>
        </w:rPr>
        <w:t xml:space="preserve"> </w:t>
      </w:r>
      <w:r w:rsidRPr="00512274">
        <w:t>(nas</w:t>
      </w:r>
      <w:r w:rsidRPr="00512274">
        <w:rPr>
          <w:spacing w:val="-8"/>
        </w:rPr>
        <w:t xml:space="preserve"> </w:t>
      </w:r>
      <w:r w:rsidRPr="00512274">
        <w:t>cubas),</w:t>
      </w:r>
      <w:r w:rsidRPr="00512274">
        <w:rPr>
          <w:spacing w:val="-6"/>
        </w:rPr>
        <w:t xml:space="preserve"> </w:t>
      </w:r>
      <w:r w:rsidRPr="00512274">
        <w:t>acabamento</w:t>
      </w:r>
      <w:r w:rsidRPr="00512274">
        <w:rPr>
          <w:spacing w:val="-6"/>
        </w:rPr>
        <w:t xml:space="preserve"> </w:t>
      </w:r>
      <w:r w:rsidRPr="00512274">
        <w:t>cromado,</w:t>
      </w:r>
      <w:r w:rsidRPr="00512274">
        <w:rPr>
          <w:spacing w:val="-6"/>
        </w:rPr>
        <w:t xml:space="preserve"> </w:t>
      </w:r>
      <w:r w:rsidRPr="00512274">
        <w:t>bica</w:t>
      </w:r>
      <w:r w:rsidRPr="00512274">
        <w:rPr>
          <w:spacing w:val="-2"/>
        </w:rPr>
        <w:t xml:space="preserve"> </w:t>
      </w:r>
      <w:r w:rsidRPr="00512274">
        <w:rPr>
          <w:spacing w:val="-4"/>
        </w:rPr>
        <w:t>alta</w:t>
      </w:r>
    </w:p>
    <w:p w14:paraId="05341B10" w14:textId="77777777" w:rsidR="00F100A0" w:rsidRPr="00512274" w:rsidRDefault="00F100A0" w:rsidP="00F100A0">
      <w:pPr>
        <w:pStyle w:val="PargrafodaLista"/>
        <w:numPr>
          <w:ilvl w:val="0"/>
          <w:numId w:val="4"/>
        </w:numPr>
        <w:tabs>
          <w:tab w:val="left" w:pos="558"/>
        </w:tabs>
        <w:spacing w:before="124"/>
      </w:pPr>
      <w:r w:rsidRPr="00512274">
        <w:t>Torneira</w:t>
      </w:r>
      <w:r w:rsidRPr="00512274">
        <w:rPr>
          <w:spacing w:val="-6"/>
        </w:rPr>
        <w:t xml:space="preserve"> </w:t>
      </w:r>
      <w:r w:rsidRPr="00512274">
        <w:t>de</w:t>
      </w:r>
      <w:r w:rsidRPr="00512274">
        <w:rPr>
          <w:spacing w:val="-7"/>
        </w:rPr>
        <w:t xml:space="preserve"> </w:t>
      </w:r>
      <w:r w:rsidRPr="00512274">
        <w:t>mesa</w:t>
      </w:r>
      <w:r w:rsidRPr="00512274">
        <w:rPr>
          <w:spacing w:val="-6"/>
        </w:rPr>
        <w:t xml:space="preserve"> </w:t>
      </w:r>
      <w:r w:rsidRPr="00512274">
        <w:t>(nos</w:t>
      </w:r>
      <w:r w:rsidRPr="00512274">
        <w:rPr>
          <w:spacing w:val="-5"/>
        </w:rPr>
        <w:t xml:space="preserve"> </w:t>
      </w:r>
      <w:r w:rsidRPr="00512274">
        <w:t>lavatórios),</w:t>
      </w:r>
      <w:r w:rsidRPr="00512274">
        <w:rPr>
          <w:spacing w:val="-6"/>
        </w:rPr>
        <w:t xml:space="preserve"> </w:t>
      </w:r>
      <w:r w:rsidRPr="00512274">
        <w:t>com</w:t>
      </w:r>
      <w:r w:rsidRPr="00512274">
        <w:rPr>
          <w:spacing w:val="-9"/>
        </w:rPr>
        <w:t xml:space="preserve"> </w:t>
      </w:r>
      <w:r w:rsidRPr="00512274">
        <w:t>fechamento</w:t>
      </w:r>
      <w:r w:rsidRPr="00512274">
        <w:rPr>
          <w:spacing w:val="-5"/>
        </w:rPr>
        <w:t xml:space="preserve"> </w:t>
      </w:r>
      <w:r w:rsidRPr="00512274">
        <w:t>automático</w:t>
      </w:r>
      <w:r w:rsidRPr="00512274">
        <w:rPr>
          <w:spacing w:val="-5"/>
        </w:rPr>
        <w:t xml:space="preserve"> </w:t>
      </w:r>
      <w:r w:rsidRPr="00512274">
        <w:t>com</w:t>
      </w:r>
      <w:r w:rsidRPr="00512274">
        <w:rPr>
          <w:spacing w:val="-6"/>
        </w:rPr>
        <w:t xml:space="preserve"> </w:t>
      </w:r>
      <w:r w:rsidRPr="00512274">
        <w:t>temporizador,</w:t>
      </w:r>
      <w:r w:rsidRPr="00512274">
        <w:rPr>
          <w:spacing w:val="-3"/>
        </w:rPr>
        <w:t xml:space="preserve"> </w:t>
      </w:r>
      <w:r w:rsidRPr="00512274">
        <w:rPr>
          <w:spacing w:val="-2"/>
        </w:rPr>
        <w:t>cromada</w:t>
      </w:r>
    </w:p>
    <w:p w14:paraId="3AFEDFF9" w14:textId="77777777" w:rsidR="00F100A0" w:rsidRPr="00512274" w:rsidRDefault="00F100A0" w:rsidP="00F100A0">
      <w:pPr>
        <w:pStyle w:val="PargrafodaLista"/>
        <w:numPr>
          <w:ilvl w:val="0"/>
          <w:numId w:val="4"/>
        </w:numPr>
        <w:tabs>
          <w:tab w:val="left" w:pos="558"/>
        </w:tabs>
        <w:spacing w:before="125" w:line="352" w:lineRule="auto"/>
        <w:ind w:right="191"/>
      </w:pPr>
      <w:r w:rsidRPr="00512274">
        <w:t>Barra</w:t>
      </w:r>
      <w:r w:rsidRPr="00512274">
        <w:rPr>
          <w:spacing w:val="-2"/>
        </w:rPr>
        <w:t xml:space="preserve"> </w:t>
      </w:r>
      <w:r w:rsidRPr="00512274">
        <w:t>de</w:t>
      </w:r>
      <w:r w:rsidRPr="00512274">
        <w:rPr>
          <w:spacing w:val="-2"/>
        </w:rPr>
        <w:t xml:space="preserve"> </w:t>
      </w:r>
      <w:r w:rsidRPr="00512274">
        <w:t>apoio</w:t>
      </w:r>
      <w:r w:rsidRPr="00512274">
        <w:rPr>
          <w:spacing w:val="-2"/>
        </w:rPr>
        <w:t xml:space="preserve"> </w:t>
      </w:r>
      <w:r w:rsidRPr="00512274">
        <w:t>reta</w:t>
      </w:r>
      <w:r w:rsidRPr="00512274">
        <w:rPr>
          <w:spacing w:val="-2"/>
        </w:rPr>
        <w:t xml:space="preserve"> </w:t>
      </w:r>
      <w:r w:rsidRPr="00512274">
        <w:t>em</w:t>
      </w:r>
      <w:r w:rsidRPr="00512274">
        <w:rPr>
          <w:spacing w:val="-3"/>
        </w:rPr>
        <w:t xml:space="preserve"> </w:t>
      </w:r>
      <w:r w:rsidRPr="00512274">
        <w:t>aço</w:t>
      </w:r>
      <w:r w:rsidRPr="00512274">
        <w:rPr>
          <w:spacing w:val="-2"/>
        </w:rPr>
        <w:t xml:space="preserve"> </w:t>
      </w:r>
      <w:r w:rsidRPr="00512274">
        <w:t>inoxidável</w:t>
      </w:r>
      <w:r w:rsidRPr="00512274">
        <w:rPr>
          <w:spacing w:val="-3"/>
        </w:rPr>
        <w:t xml:space="preserve"> </w:t>
      </w:r>
      <w:r w:rsidRPr="00512274">
        <w:t>tipo</w:t>
      </w:r>
      <w:r w:rsidRPr="00512274">
        <w:rPr>
          <w:spacing w:val="-2"/>
        </w:rPr>
        <w:t xml:space="preserve"> </w:t>
      </w:r>
      <w:r w:rsidRPr="00512274">
        <w:t>AISI 304, diâmetro</w:t>
      </w:r>
      <w:r w:rsidRPr="00512274">
        <w:rPr>
          <w:spacing w:val="-4"/>
        </w:rPr>
        <w:t xml:space="preserve"> </w:t>
      </w:r>
      <w:r w:rsidRPr="00512274">
        <w:t>de</w:t>
      </w:r>
      <w:r w:rsidRPr="00512274">
        <w:rPr>
          <w:spacing w:val="-2"/>
        </w:rPr>
        <w:t xml:space="preserve"> </w:t>
      </w:r>
      <w:r w:rsidRPr="00512274">
        <w:t>38</w:t>
      </w:r>
      <w:r w:rsidRPr="00512274">
        <w:rPr>
          <w:spacing w:val="-4"/>
        </w:rPr>
        <w:t xml:space="preserve"> </w:t>
      </w:r>
      <w:r w:rsidRPr="00512274">
        <w:t>mm,</w:t>
      </w:r>
      <w:r w:rsidRPr="00512274">
        <w:rPr>
          <w:spacing w:val="-3"/>
        </w:rPr>
        <w:t xml:space="preserve"> </w:t>
      </w:r>
      <w:r w:rsidRPr="00512274">
        <w:t>comprimentos: 40cm, 60cm e 80cm.</w:t>
      </w:r>
    </w:p>
    <w:p w14:paraId="5EE31EE9" w14:textId="77777777" w:rsidR="00F100A0" w:rsidRPr="00512274" w:rsidRDefault="00F100A0" w:rsidP="00F100A0">
      <w:pPr>
        <w:pStyle w:val="PargrafodaLista"/>
        <w:numPr>
          <w:ilvl w:val="0"/>
          <w:numId w:val="4"/>
        </w:numPr>
        <w:tabs>
          <w:tab w:val="left" w:pos="558"/>
        </w:tabs>
        <w:spacing w:before="7" w:line="360" w:lineRule="auto"/>
        <w:ind w:right="186"/>
      </w:pPr>
      <w:r w:rsidRPr="00512274">
        <w:t>Barra</w:t>
      </w:r>
      <w:r w:rsidRPr="00512274">
        <w:rPr>
          <w:spacing w:val="28"/>
        </w:rPr>
        <w:t xml:space="preserve"> </w:t>
      </w:r>
      <w:r w:rsidRPr="00512274">
        <w:t>de</w:t>
      </w:r>
      <w:r w:rsidRPr="00512274">
        <w:rPr>
          <w:spacing w:val="28"/>
        </w:rPr>
        <w:t xml:space="preserve"> </w:t>
      </w:r>
      <w:r w:rsidRPr="00512274">
        <w:t>apoio</w:t>
      </w:r>
      <w:r w:rsidRPr="00512274">
        <w:rPr>
          <w:spacing w:val="28"/>
        </w:rPr>
        <w:t xml:space="preserve"> </w:t>
      </w:r>
      <w:r w:rsidRPr="00512274">
        <w:t>em</w:t>
      </w:r>
      <w:r w:rsidRPr="00512274">
        <w:rPr>
          <w:spacing w:val="29"/>
        </w:rPr>
        <w:t xml:space="preserve"> </w:t>
      </w:r>
      <w:r w:rsidRPr="00512274">
        <w:t>“L”,</w:t>
      </w:r>
      <w:r w:rsidRPr="00512274">
        <w:rPr>
          <w:spacing w:val="29"/>
        </w:rPr>
        <w:t xml:space="preserve"> </w:t>
      </w:r>
      <w:r w:rsidRPr="00512274">
        <w:t>em</w:t>
      </w:r>
      <w:r w:rsidRPr="00512274">
        <w:rPr>
          <w:spacing w:val="29"/>
        </w:rPr>
        <w:t xml:space="preserve"> </w:t>
      </w:r>
      <w:r w:rsidRPr="00512274">
        <w:t>aço</w:t>
      </w:r>
      <w:r w:rsidRPr="00512274">
        <w:rPr>
          <w:spacing w:val="28"/>
        </w:rPr>
        <w:t xml:space="preserve"> </w:t>
      </w:r>
      <w:r w:rsidRPr="00512274">
        <w:t>inoxidável</w:t>
      </w:r>
      <w:r w:rsidRPr="00512274">
        <w:rPr>
          <w:spacing w:val="29"/>
        </w:rPr>
        <w:t xml:space="preserve"> </w:t>
      </w:r>
      <w:r w:rsidRPr="00512274">
        <w:t>tipo</w:t>
      </w:r>
      <w:r w:rsidRPr="00512274">
        <w:rPr>
          <w:spacing w:val="30"/>
        </w:rPr>
        <w:t xml:space="preserve"> </w:t>
      </w:r>
      <w:r w:rsidRPr="00512274">
        <w:t>AISI</w:t>
      </w:r>
      <w:r w:rsidRPr="00512274">
        <w:rPr>
          <w:spacing w:val="29"/>
        </w:rPr>
        <w:t xml:space="preserve"> </w:t>
      </w:r>
      <w:r w:rsidRPr="00512274">
        <w:t>304,</w:t>
      </w:r>
      <w:r w:rsidRPr="00512274">
        <w:rPr>
          <w:spacing w:val="29"/>
        </w:rPr>
        <w:t xml:space="preserve"> </w:t>
      </w:r>
      <w:r w:rsidRPr="00512274">
        <w:t>diâmetro</w:t>
      </w:r>
      <w:r w:rsidRPr="00512274">
        <w:rPr>
          <w:spacing w:val="28"/>
        </w:rPr>
        <w:t xml:space="preserve"> </w:t>
      </w:r>
      <w:r w:rsidRPr="00512274">
        <w:t>de</w:t>
      </w:r>
      <w:r w:rsidRPr="00512274">
        <w:rPr>
          <w:spacing w:val="28"/>
        </w:rPr>
        <w:t xml:space="preserve"> </w:t>
      </w:r>
      <w:r w:rsidRPr="00512274">
        <w:t>38</w:t>
      </w:r>
      <w:r w:rsidRPr="00512274">
        <w:rPr>
          <w:spacing w:val="28"/>
        </w:rPr>
        <w:t xml:space="preserve"> </w:t>
      </w:r>
      <w:r w:rsidRPr="00512274">
        <w:t>mm,</w:t>
      </w:r>
      <w:r w:rsidRPr="00512274">
        <w:rPr>
          <w:spacing w:val="29"/>
        </w:rPr>
        <w:t xml:space="preserve"> </w:t>
      </w:r>
      <w:r w:rsidRPr="00512274">
        <w:t xml:space="preserve">comprimento: </w:t>
      </w:r>
      <w:r w:rsidRPr="00512274">
        <w:rPr>
          <w:spacing w:val="-2"/>
        </w:rPr>
        <w:t>80x80cm.</w:t>
      </w:r>
    </w:p>
    <w:p w14:paraId="4A25A71D" w14:textId="2FD24B6B" w:rsidR="00F100A0" w:rsidRPr="00512274" w:rsidRDefault="00F100A0" w:rsidP="00F100A0">
      <w:pPr>
        <w:pStyle w:val="PargrafodaLista"/>
        <w:numPr>
          <w:ilvl w:val="0"/>
          <w:numId w:val="4"/>
        </w:numPr>
        <w:tabs>
          <w:tab w:val="left" w:pos="558"/>
        </w:tabs>
        <w:spacing w:before="10" w:line="360" w:lineRule="auto"/>
      </w:pPr>
      <w:r w:rsidRPr="00512274">
        <w:t>Torneiras</w:t>
      </w:r>
      <w:r w:rsidRPr="00512274">
        <w:rPr>
          <w:spacing w:val="-7"/>
        </w:rPr>
        <w:t xml:space="preserve"> </w:t>
      </w:r>
      <w:r w:rsidRPr="00512274">
        <w:t>do</w:t>
      </w:r>
      <w:r w:rsidRPr="00512274">
        <w:rPr>
          <w:spacing w:val="-6"/>
        </w:rPr>
        <w:t xml:space="preserve"> </w:t>
      </w:r>
      <w:r w:rsidRPr="00512274">
        <w:t>tipo</w:t>
      </w:r>
      <w:r w:rsidRPr="00512274">
        <w:rPr>
          <w:spacing w:val="-6"/>
        </w:rPr>
        <w:t xml:space="preserve"> </w:t>
      </w:r>
      <w:r w:rsidRPr="00512274">
        <w:t>presmatic,</w:t>
      </w:r>
      <w:r w:rsidRPr="00512274">
        <w:rPr>
          <w:spacing w:val="-5"/>
        </w:rPr>
        <w:t xml:space="preserve"> </w:t>
      </w:r>
      <w:r w:rsidRPr="00512274">
        <w:t>cromada,</w:t>
      </w:r>
      <w:r w:rsidRPr="00512274">
        <w:rPr>
          <w:spacing w:val="-5"/>
        </w:rPr>
        <w:t xml:space="preserve"> </w:t>
      </w:r>
      <w:r w:rsidRPr="00512274">
        <w:t>sem</w:t>
      </w:r>
      <w:r w:rsidRPr="00512274">
        <w:rPr>
          <w:spacing w:val="-4"/>
        </w:rPr>
        <w:t xml:space="preserve"> </w:t>
      </w:r>
      <w:r w:rsidRPr="00512274">
        <w:t>peças</w:t>
      </w:r>
      <w:r w:rsidRPr="00512274">
        <w:rPr>
          <w:spacing w:val="-8"/>
        </w:rPr>
        <w:t xml:space="preserve"> </w:t>
      </w:r>
      <w:r w:rsidRPr="00512274">
        <w:t>de</w:t>
      </w:r>
      <w:r w:rsidRPr="00512274">
        <w:rPr>
          <w:spacing w:val="-4"/>
        </w:rPr>
        <w:t xml:space="preserve"> </w:t>
      </w:r>
      <w:r w:rsidRPr="00512274">
        <w:t>plástico,</w:t>
      </w:r>
      <w:r w:rsidRPr="00512274">
        <w:rPr>
          <w:spacing w:val="-5"/>
        </w:rPr>
        <w:t xml:space="preserve"> </w:t>
      </w:r>
      <w:r w:rsidRPr="00512274">
        <w:t>com</w:t>
      </w:r>
      <w:r w:rsidRPr="00512274">
        <w:rPr>
          <w:spacing w:val="-3"/>
        </w:rPr>
        <w:t xml:space="preserve"> </w:t>
      </w:r>
      <w:r w:rsidRPr="00512274">
        <w:rPr>
          <w:spacing w:val="-2"/>
        </w:rPr>
        <w:t>arejador</w:t>
      </w:r>
      <w:r w:rsidR="00246F05">
        <w:rPr>
          <w:spacing w:val="-2"/>
        </w:rPr>
        <w:t xml:space="preserve"> nos banheiros.</w:t>
      </w:r>
    </w:p>
    <w:p w14:paraId="7E23DA70" w14:textId="3C0A3141" w:rsidR="00F100A0" w:rsidRDefault="00F100A0" w:rsidP="00F100A0">
      <w:pPr>
        <w:pStyle w:val="PargrafodaLista"/>
        <w:numPr>
          <w:ilvl w:val="0"/>
          <w:numId w:val="4"/>
        </w:numPr>
        <w:tabs>
          <w:tab w:val="left" w:pos="558"/>
        </w:tabs>
        <w:spacing w:before="10" w:line="360" w:lineRule="auto"/>
      </w:pPr>
      <w:r>
        <w:rPr>
          <w:spacing w:val="-2"/>
        </w:rPr>
        <w:t>Torneira plástica com aquecimento bica alta 220</w:t>
      </w:r>
      <w:r w:rsidR="00246F05">
        <w:rPr>
          <w:spacing w:val="-2"/>
        </w:rPr>
        <w:t>V na cozinha.</w:t>
      </w:r>
    </w:p>
    <w:p w14:paraId="4B9B6A36" w14:textId="77777777" w:rsidR="00F100A0" w:rsidRDefault="00F100A0" w:rsidP="00F100A0">
      <w:pPr>
        <w:tabs>
          <w:tab w:val="left" w:pos="558"/>
        </w:tabs>
        <w:spacing w:before="10" w:line="360" w:lineRule="auto"/>
      </w:pPr>
    </w:p>
    <w:p w14:paraId="6F7EC40C" w14:textId="77777777" w:rsidR="00F100A0" w:rsidRPr="00512274" w:rsidRDefault="00F100A0" w:rsidP="00F100A0">
      <w:pPr>
        <w:pStyle w:val="Ttulo2"/>
        <w:numPr>
          <w:ilvl w:val="0"/>
          <w:numId w:val="15"/>
        </w:numPr>
        <w:tabs>
          <w:tab w:val="left" w:pos="906"/>
        </w:tabs>
      </w:pPr>
      <w:r w:rsidRPr="00512274">
        <w:t>APARELHOS</w:t>
      </w:r>
      <w:r w:rsidRPr="00512274">
        <w:rPr>
          <w:spacing w:val="-3"/>
        </w:rPr>
        <w:t xml:space="preserve"> </w:t>
      </w:r>
      <w:r w:rsidRPr="00512274">
        <w:t>E</w:t>
      </w:r>
      <w:r w:rsidRPr="00512274">
        <w:rPr>
          <w:spacing w:val="-1"/>
        </w:rPr>
        <w:t xml:space="preserve"> </w:t>
      </w:r>
      <w:r w:rsidRPr="00512274">
        <w:t>ACESSÓRIOS</w:t>
      </w:r>
      <w:r w:rsidRPr="00512274">
        <w:rPr>
          <w:spacing w:val="-5"/>
        </w:rPr>
        <w:t xml:space="preserve"> </w:t>
      </w:r>
      <w:r w:rsidRPr="00512274">
        <w:rPr>
          <w:spacing w:val="-2"/>
        </w:rPr>
        <w:t>SANITÁRIOS</w:t>
      </w:r>
      <w:r>
        <w:rPr>
          <w:spacing w:val="-2"/>
        </w:rPr>
        <w:br/>
      </w:r>
    </w:p>
    <w:p w14:paraId="6D33F638" w14:textId="77777777" w:rsidR="00F100A0" w:rsidRPr="00512274" w:rsidRDefault="00F100A0" w:rsidP="00F100A0">
      <w:pPr>
        <w:pStyle w:val="Corpodetexto"/>
        <w:spacing w:before="242"/>
        <w:ind w:left="1050" w:firstLine="0"/>
        <w:jc w:val="left"/>
      </w:pPr>
      <w:r w:rsidRPr="00512274">
        <w:t>Seguir</w:t>
      </w:r>
      <w:r w:rsidRPr="00512274">
        <w:rPr>
          <w:spacing w:val="-7"/>
        </w:rPr>
        <w:t xml:space="preserve"> </w:t>
      </w:r>
      <w:r w:rsidRPr="00512274">
        <w:t>o</w:t>
      </w:r>
      <w:r w:rsidRPr="00512274">
        <w:rPr>
          <w:spacing w:val="-5"/>
        </w:rPr>
        <w:t xml:space="preserve"> </w:t>
      </w:r>
      <w:r w:rsidRPr="00512274">
        <w:t>projeto</w:t>
      </w:r>
      <w:r w:rsidRPr="00512274">
        <w:rPr>
          <w:spacing w:val="-5"/>
        </w:rPr>
        <w:t xml:space="preserve"> </w:t>
      </w:r>
      <w:r w:rsidRPr="00512274">
        <w:t>hidráulico</w:t>
      </w:r>
      <w:r w:rsidRPr="00512274">
        <w:rPr>
          <w:spacing w:val="-5"/>
        </w:rPr>
        <w:t xml:space="preserve"> </w:t>
      </w:r>
      <w:r w:rsidRPr="00512274">
        <w:t>e</w:t>
      </w:r>
      <w:r w:rsidRPr="00512274">
        <w:rPr>
          <w:spacing w:val="-4"/>
        </w:rPr>
        <w:t xml:space="preserve"> </w:t>
      </w:r>
      <w:r w:rsidRPr="00512274">
        <w:t>detalhes</w:t>
      </w:r>
      <w:r w:rsidRPr="00512274">
        <w:rPr>
          <w:spacing w:val="-5"/>
        </w:rPr>
        <w:t xml:space="preserve"> </w:t>
      </w:r>
      <w:r w:rsidRPr="00512274">
        <w:t>do</w:t>
      </w:r>
      <w:r w:rsidRPr="00512274">
        <w:rPr>
          <w:spacing w:val="-7"/>
        </w:rPr>
        <w:t xml:space="preserve"> </w:t>
      </w:r>
      <w:r w:rsidRPr="00512274">
        <w:t>projeto</w:t>
      </w:r>
      <w:r w:rsidRPr="00512274">
        <w:rPr>
          <w:spacing w:val="-6"/>
        </w:rPr>
        <w:t xml:space="preserve"> </w:t>
      </w:r>
      <w:r w:rsidRPr="00512274">
        <w:rPr>
          <w:spacing w:val="-2"/>
        </w:rPr>
        <w:t>arquitetônico.</w:t>
      </w:r>
    </w:p>
    <w:p w14:paraId="7D79B7E7" w14:textId="77777777" w:rsidR="00F100A0" w:rsidRPr="00FF0157" w:rsidRDefault="00F100A0" w:rsidP="00F100A0">
      <w:pPr>
        <w:pStyle w:val="Corpodetexto"/>
        <w:spacing w:before="252"/>
        <w:ind w:left="0" w:firstLine="0"/>
        <w:jc w:val="left"/>
        <w:rPr>
          <w:highlight w:val="yellow"/>
        </w:rPr>
      </w:pPr>
    </w:p>
    <w:p w14:paraId="419118F8" w14:textId="77777777" w:rsidR="00F100A0" w:rsidRPr="00512274" w:rsidRDefault="00F100A0" w:rsidP="00B36E46">
      <w:pPr>
        <w:pStyle w:val="PargrafodaLista"/>
        <w:numPr>
          <w:ilvl w:val="0"/>
          <w:numId w:val="3"/>
        </w:numPr>
        <w:tabs>
          <w:tab w:val="left" w:pos="557"/>
        </w:tabs>
        <w:spacing w:before="1" w:line="360" w:lineRule="auto"/>
        <w:ind w:left="557" w:hanging="359"/>
        <w:jc w:val="both"/>
        <w:rPr>
          <w:rFonts w:ascii="Symbol" w:hAnsi="Symbol"/>
        </w:rPr>
      </w:pPr>
      <w:r w:rsidRPr="00512274">
        <w:t>Lavatório</w:t>
      </w:r>
      <w:r w:rsidRPr="00512274">
        <w:rPr>
          <w:spacing w:val="-8"/>
        </w:rPr>
        <w:t xml:space="preserve"> </w:t>
      </w:r>
      <w:r w:rsidRPr="00512274">
        <w:t>pequeno</w:t>
      </w:r>
      <w:r w:rsidRPr="00512274">
        <w:rPr>
          <w:spacing w:val="-5"/>
        </w:rPr>
        <w:t xml:space="preserve"> </w:t>
      </w:r>
      <w:r w:rsidRPr="00512274">
        <w:t>29,5x39cm</w:t>
      </w:r>
      <w:r w:rsidRPr="00512274">
        <w:rPr>
          <w:spacing w:val="-6"/>
        </w:rPr>
        <w:t xml:space="preserve"> </w:t>
      </w:r>
      <w:r w:rsidRPr="00512274">
        <w:t>com</w:t>
      </w:r>
      <w:r w:rsidRPr="00512274">
        <w:rPr>
          <w:spacing w:val="-6"/>
        </w:rPr>
        <w:t xml:space="preserve"> </w:t>
      </w:r>
      <w:r w:rsidRPr="00512274">
        <w:t>coluna</w:t>
      </w:r>
      <w:r w:rsidRPr="00512274">
        <w:rPr>
          <w:spacing w:val="-6"/>
        </w:rPr>
        <w:t xml:space="preserve"> </w:t>
      </w:r>
      <w:r w:rsidRPr="00512274">
        <w:t>suspensa,</w:t>
      </w:r>
      <w:r w:rsidRPr="00512274">
        <w:rPr>
          <w:spacing w:val="-4"/>
        </w:rPr>
        <w:t xml:space="preserve"> </w:t>
      </w:r>
      <w:r w:rsidRPr="00512274">
        <w:t>cor</w:t>
      </w:r>
      <w:r w:rsidRPr="00512274">
        <w:rPr>
          <w:spacing w:val="-4"/>
        </w:rPr>
        <w:t xml:space="preserve"> </w:t>
      </w:r>
      <w:r w:rsidRPr="00512274">
        <w:rPr>
          <w:spacing w:val="-2"/>
        </w:rPr>
        <w:t>branco.</w:t>
      </w:r>
    </w:p>
    <w:p w14:paraId="7677CC44" w14:textId="3439B87F" w:rsidR="00F100A0" w:rsidRPr="00512274" w:rsidRDefault="00F100A0" w:rsidP="00B36E46">
      <w:pPr>
        <w:pStyle w:val="PargrafodaLista"/>
        <w:numPr>
          <w:ilvl w:val="0"/>
          <w:numId w:val="3"/>
        </w:numPr>
        <w:tabs>
          <w:tab w:val="left" w:pos="558"/>
        </w:tabs>
        <w:spacing w:before="10" w:line="360" w:lineRule="auto"/>
        <w:ind w:right="188"/>
        <w:jc w:val="both"/>
        <w:rPr>
          <w:rFonts w:ascii="Symbol" w:hAnsi="Symbol"/>
        </w:rPr>
      </w:pPr>
      <w:r w:rsidRPr="00512274">
        <w:lastRenderedPageBreak/>
        <w:t>Bacia sanitária convencional, h=44cm, cor branco gelo, incluindo vedações, conexões de entrada e demais acessórios cromados</w:t>
      </w:r>
      <w:r w:rsidR="00B36E46">
        <w:t>.</w:t>
      </w:r>
    </w:p>
    <w:p w14:paraId="6CE4354D" w14:textId="17B2795B" w:rsidR="00F100A0" w:rsidRPr="00512274" w:rsidRDefault="00F100A0" w:rsidP="00B36E46">
      <w:pPr>
        <w:pStyle w:val="PargrafodaLista"/>
        <w:numPr>
          <w:ilvl w:val="0"/>
          <w:numId w:val="3"/>
        </w:numPr>
        <w:tabs>
          <w:tab w:val="left" w:pos="558"/>
        </w:tabs>
        <w:spacing w:before="7" w:line="360" w:lineRule="auto"/>
        <w:ind w:right="187"/>
        <w:jc w:val="both"/>
        <w:rPr>
          <w:rFonts w:ascii="Symbol" w:hAnsi="Symbol"/>
        </w:rPr>
      </w:pPr>
      <w:r w:rsidRPr="00512274">
        <w:t>Chuveiro elétrico, tensão 220V, potência 5.400W, fabricados em termoplástico resistente,</w:t>
      </w:r>
      <w:r w:rsidRPr="00512274">
        <w:rPr>
          <w:spacing w:val="40"/>
        </w:rPr>
        <w:t xml:space="preserve"> </w:t>
      </w:r>
      <w:r w:rsidRPr="00512274">
        <w:t>Sifão para lavatórios de coluna suspensa</w:t>
      </w:r>
      <w:r w:rsidR="00B36E46">
        <w:t>.</w:t>
      </w:r>
    </w:p>
    <w:p w14:paraId="09DDBAB2" w14:textId="77777777" w:rsidR="00F100A0" w:rsidRPr="00512274" w:rsidRDefault="00F100A0" w:rsidP="00B36E46">
      <w:pPr>
        <w:pStyle w:val="PargrafodaLista"/>
        <w:numPr>
          <w:ilvl w:val="0"/>
          <w:numId w:val="3"/>
        </w:numPr>
        <w:tabs>
          <w:tab w:val="left" w:pos="558"/>
        </w:tabs>
        <w:spacing w:before="10" w:line="360" w:lineRule="auto"/>
        <w:ind w:right="192"/>
        <w:jc w:val="both"/>
        <w:rPr>
          <w:rFonts w:ascii="Symbol" w:hAnsi="Symbol"/>
        </w:rPr>
      </w:pPr>
      <w:r w:rsidRPr="00512274">
        <w:t>Os registros de gaveta serão especificados para cada caso particular, considerada a pressão de serviços projetada, conforme indicação dos projetos.</w:t>
      </w:r>
    </w:p>
    <w:p w14:paraId="1A4FEB8C" w14:textId="77777777" w:rsidR="00F100A0" w:rsidRPr="00512274" w:rsidRDefault="00F100A0" w:rsidP="00B36E46">
      <w:pPr>
        <w:pStyle w:val="PargrafodaLista"/>
        <w:numPr>
          <w:ilvl w:val="0"/>
          <w:numId w:val="3"/>
        </w:numPr>
        <w:tabs>
          <w:tab w:val="left" w:pos="558"/>
        </w:tabs>
        <w:spacing w:before="7" w:line="360" w:lineRule="auto"/>
        <w:ind w:right="190"/>
        <w:jc w:val="both"/>
        <w:rPr>
          <w:rFonts w:ascii="Symbol" w:hAnsi="Symbol"/>
          <w:color w:val="00AFEF"/>
        </w:rPr>
      </w:pPr>
      <w:r w:rsidRPr="00512274">
        <w:t>As válvulas de retenção serão inteiramente de bronze ou de ferro fundido, com vedação de metal contra</w:t>
      </w:r>
      <w:r w:rsidRPr="00512274">
        <w:rPr>
          <w:spacing w:val="-2"/>
        </w:rPr>
        <w:t xml:space="preserve"> </w:t>
      </w:r>
      <w:r w:rsidRPr="00512274">
        <w:t>metal, tipo vertical</w:t>
      </w:r>
      <w:r w:rsidRPr="00512274">
        <w:rPr>
          <w:spacing w:val="-1"/>
        </w:rPr>
        <w:t xml:space="preserve"> </w:t>
      </w:r>
      <w:r w:rsidRPr="00512274">
        <w:t>ou horizontal. Tipo com</w:t>
      </w:r>
      <w:r w:rsidRPr="00512274">
        <w:rPr>
          <w:spacing w:val="-1"/>
        </w:rPr>
        <w:t xml:space="preserve"> </w:t>
      </w:r>
      <w:r w:rsidRPr="00512274">
        <w:t>flanges, de</w:t>
      </w:r>
      <w:r w:rsidRPr="00512274">
        <w:rPr>
          <w:spacing w:val="-4"/>
        </w:rPr>
        <w:t xml:space="preserve"> </w:t>
      </w:r>
      <w:r w:rsidRPr="00512274">
        <w:t>ferro, vedação de borracha ou bronze.</w:t>
      </w:r>
    </w:p>
    <w:p w14:paraId="070C2C22" w14:textId="77777777" w:rsidR="00F100A0" w:rsidRPr="00512274" w:rsidRDefault="00F100A0" w:rsidP="00B36E46">
      <w:pPr>
        <w:pStyle w:val="PargrafodaLista"/>
        <w:numPr>
          <w:ilvl w:val="0"/>
          <w:numId w:val="3"/>
        </w:numPr>
        <w:tabs>
          <w:tab w:val="left" w:pos="558"/>
        </w:tabs>
        <w:spacing w:before="5" w:line="360" w:lineRule="auto"/>
        <w:rPr>
          <w:rFonts w:ascii="Symbol" w:hAnsi="Symbol"/>
        </w:rPr>
      </w:pPr>
      <w:r w:rsidRPr="00512274">
        <w:t>Dispensador</w:t>
      </w:r>
      <w:r w:rsidRPr="00512274">
        <w:rPr>
          <w:spacing w:val="-6"/>
        </w:rPr>
        <w:t xml:space="preserve"> </w:t>
      </w:r>
      <w:r>
        <w:rPr>
          <w:spacing w:val="-6"/>
        </w:rPr>
        <w:t xml:space="preserve">metálico </w:t>
      </w:r>
      <w:r w:rsidRPr="00512274">
        <w:t>de</w:t>
      </w:r>
      <w:r w:rsidRPr="00512274">
        <w:rPr>
          <w:spacing w:val="-5"/>
        </w:rPr>
        <w:t xml:space="preserve"> </w:t>
      </w:r>
      <w:r w:rsidRPr="00512274">
        <w:t>papel</w:t>
      </w:r>
      <w:r w:rsidRPr="00512274">
        <w:rPr>
          <w:spacing w:val="-6"/>
        </w:rPr>
        <w:t xml:space="preserve"> </w:t>
      </w:r>
      <w:r w:rsidRPr="00512274">
        <w:t>higiênico</w:t>
      </w:r>
      <w:r w:rsidRPr="00512274">
        <w:rPr>
          <w:spacing w:val="-5"/>
        </w:rPr>
        <w:t xml:space="preserve"> </w:t>
      </w:r>
      <w:r w:rsidRPr="00512274">
        <w:t>em</w:t>
      </w:r>
      <w:r w:rsidRPr="00512274">
        <w:rPr>
          <w:spacing w:val="-5"/>
        </w:rPr>
        <w:t xml:space="preserve"> </w:t>
      </w:r>
      <w:r w:rsidRPr="00512274">
        <w:t>rolo,</w:t>
      </w:r>
      <w:r w:rsidRPr="00512274">
        <w:rPr>
          <w:spacing w:val="-6"/>
        </w:rPr>
        <w:t xml:space="preserve"> </w:t>
      </w:r>
      <w:r w:rsidRPr="00512274">
        <w:t>cor</w:t>
      </w:r>
      <w:r w:rsidRPr="00512274">
        <w:rPr>
          <w:spacing w:val="-5"/>
        </w:rPr>
        <w:t xml:space="preserve"> </w:t>
      </w:r>
      <w:r w:rsidRPr="00512274">
        <w:rPr>
          <w:spacing w:val="-2"/>
        </w:rPr>
        <w:t>branco,</w:t>
      </w:r>
    </w:p>
    <w:p w14:paraId="7905D8C2" w14:textId="77777777" w:rsidR="00F100A0" w:rsidRPr="00512274" w:rsidRDefault="00F100A0" w:rsidP="00B36E46">
      <w:pPr>
        <w:pStyle w:val="PargrafodaLista"/>
        <w:numPr>
          <w:ilvl w:val="0"/>
          <w:numId w:val="3"/>
        </w:numPr>
        <w:tabs>
          <w:tab w:val="left" w:pos="558"/>
        </w:tabs>
        <w:spacing w:before="124" w:line="360" w:lineRule="auto"/>
        <w:rPr>
          <w:rFonts w:ascii="Symbol" w:hAnsi="Symbol"/>
        </w:rPr>
      </w:pPr>
      <w:r w:rsidRPr="00512274">
        <w:t>Dispensador</w:t>
      </w:r>
      <w:r w:rsidRPr="00512274">
        <w:rPr>
          <w:spacing w:val="-5"/>
        </w:rPr>
        <w:t xml:space="preserve"> </w:t>
      </w:r>
      <w:r w:rsidRPr="00512274">
        <w:t>para</w:t>
      </w:r>
      <w:r w:rsidRPr="00512274">
        <w:rPr>
          <w:spacing w:val="-7"/>
        </w:rPr>
        <w:t xml:space="preserve"> </w:t>
      </w:r>
      <w:r w:rsidRPr="00512274">
        <w:t>papel</w:t>
      </w:r>
      <w:r w:rsidRPr="00512274">
        <w:rPr>
          <w:spacing w:val="-8"/>
        </w:rPr>
        <w:t xml:space="preserve"> </w:t>
      </w:r>
      <w:r w:rsidRPr="00512274">
        <w:t>toalha</w:t>
      </w:r>
      <w:r w:rsidRPr="00512274">
        <w:rPr>
          <w:spacing w:val="-4"/>
        </w:rPr>
        <w:t xml:space="preserve"> </w:t>
      </w:r>
      <w:r w:rsidRPr="00512274">
        <w:t>em</w:t>
      </w:r>
      <w:r w:rsidRPr="00512274">
        <w:rPr>
          <w:spacing w:val="-6"/>
        </w:rPr>
        <w:t xml:space="preserve"> </w:t>
      </w:r>
      <w:r w:rsidRPr="00512274">
        <w:t>plástico</w:t>
      </w:r>
      <w:r w:rsidRPr="00512274">
        <w:rPr>
          <w:spacing w:val="-7"/>
        </w:rPr>
        <w:t xml:space="preserve"> </w:t>
      </w:r>
      <w:r w:rsidRPr="00512274">
        <w:rPr>
          <w:spacing w:val="-4"/>
        </w:rPr>
        <w:t>ABS,</w:t>
      </w:r>
    </w:p>
    <w:p w14:paraId="70598475" w14:textId="77777777" w:rsidR="00F100A0" w:rsidRPr="00512274" w:rsidRDefault="00F100A0" w:rsidP="00B36E46">
      <w:pPr>
        <w:pStyle w:val="PargrafodaLista"/>
        <w:numPr>
          <w:ilvl w:val="0"/>
          <w:numId w:val="3"/>
        </w:numPr>
        <w:tabs>
          <w:tab w:val="left" w:pos="558"/>
        </w:tabs>
        <w:spacing w:before="126" w:line="360" w:lineRule="auto"/>
        <w:rPr>
          <w:rFonts w:ascii="Symbol" w:hAnsi="Symbol"/>
        </w:rPr>
      </w:pPr>
      <w:r w:rsidRPr="00512274">
        <w:t>Saboneteira</w:t>
      </w:r>
      <w:r w:rsidRPr="00512274">
        <w:rPr>
          <w:spacing w:val="-6"/>
        </w:rPr>
        <w:t xml:space="preserve"> </w:t>
      </w:r>
      <w:r w:rsidRPr="00512274">
        <w:t>spray</w:t>
      </w:r>
      <w:r w:rsidRPr="00512274">
        <w:rPr>
          <w:spacing w:val="-7"/>
        </w:rPr>
        <w:t xml:space="preserve"> </w:t>
      </w:r>
      <w:r w:rsidRPr="00512274">
        <w:t>em</w:t>
      </w:r>
      <w:r w:rsidRPr="00512274">
        <w:rPr>
          <w:spacing w:val="-6"/>
        </w:rPr>
        <w:t xml:space="preserve"> </w:t>
      </w:r>
      <w:r w:rsidRPr="00512274">
        <w:t>plástico</w:t>
      </w:r>
      <w:r w:rsidRPr="00512274">
        <w:rPr>
          <w:spacing w:val="-5"/>
        </w:rPr>
        <w:t xml:space="preserve"> </w:t>
      </w:r>
      <w:r w:rsidRPr="00512274">
        <w:rPr>
          <w:spacing w:val="-4"/>
        </w:rPr>
        <w:t>ABS,</w:t>
      </w:r>
    </w:p>
    <w:p w14:paraId="353B719E" w14:textId="77777777" w:rsidR="00F100A0" w:rsidRPr="00512274" w:rsidRDefault="00F100A0" w:rsidP="00B36E46">
      <w:pPr>
        <w:pStyle w:val="PargrafodaLista"/>
        <w:numPr>
          <w:ilvl w:val="0"/>
          <w:numId w:val="3"/>
        </w:numPr>
        <w:tabs>
          <w:tab w:val="left" w:pos="558"/>
        </w:tabs>
        <w:spacing w:before="124" w:line="360" w:lineRule="auto"/>
        <w:rPr>
          <w:rFonts w:ascii="Symbol" w:hAnsi="Symbol"/>
        </w:rPr>
      </w:pPr>
      <w:r w:rsidRPr="00512274">
        <w:t>Par</w:t>
      </w:r>
      <w:r w:rsidRPr="00512274">
        <w:rPr>
          <w:spacing w:val="-1"/>
        </w:rPr>
        <w:t xml:space="preserve"> </w:t>
      </w:r>
      <w:r w:rsidRPr="00512274">
        <w:t>de</w:t>
      </w:r>
      <w:r w:rsidRPr="00512274">
        <w:rPr>
          <w:spacing w:val="-2"/>
        </w:rPr>
        <w:t xml:space="preserve"> </w:t>
      </w:r>
      <w:r w:rsidRPr="00512274">
        <w:t>parafusos</w:t>
      </w:r>
      <w:r w:rsidRPr="00512274">
        <w:rPr>
          <w:spacing w:val="-2"/>
        </w:rPr>
        <w:t xml:space="preserve"> </w:t>
      </w:r>
      <w:r w:rsidRPr="00512274">
        <w:t>de</w:t>
      </w:r>
      <w:r w:rsidRPr="00512274">
        <w:rPr>
          <w:spacing w:val="-4"/>
        </w:rPr>
        <w:t xml:space="preserve"> </w:t>
      </w:r>
      <w:r w:rsidRPr="00512274">
        <w:t>7/23</w:t>
      </w:r>
      <w:r w:rsidRPr="00512274">
        <w:rPr>
          <w:spacing w:val="-2"/>
        </w:rPr>
        <w:t xml:space="preserve"> </w:t>
      </w:r>
      <w:r w:rsidRPr="00512274">
        <w:t>x</w:t>
      </w:r>
      <w:r w:rsidRPr="00512274">
        <w:rPr>
          <w:spacing w:val="-3"/>
        </w:rPr>
        <w:t xml:space="preserve"> </w:t>
      </w:r>
      <w:r w:rsidRPr="00512274">
        <w:t>2.3/8</w:t>
      </w:r>
      <w:r w:rsidRPr="00512274">
        <w:rPr>
          <w:spacing w:val="-4"/>
        </w:rPr>
        <w:t xml:space="preserve"> </w:t>
      </w:r>
      <w:r w:rsidRPr="00512274">
        <w:t>para</w:t>
      </w:r>
      <w:r w:rsidRPr="00512274">
        <w:rPr>
          <w:spacing w:val="-3"/>
        </w:rPr>
        <w:t xml:space="preserve"> </w:t>
      </w:r>
      <w:r w:rsidRPr="00512274">
        <w:rPr>
          <w:spacing w:val="-2"/>
        </w:rPr>
        <w:t>bacias.</w:t>
      </w:r>
    </w:p>
    <w:p w14:paraId="448290A4" w14:textId="77777777" w:rsidR="00F100A0" w:rsidRPr="00512274" w:rsidRDefault="00F100A0" w:rsidP="00B36E46">
      <w:pPr>
        <w:pStyle w:val="PargrafodaLista"/>
        <w:numPr>
          <w:ilvl w:val="0"/>
          <w:numId w:val="3"/>
        </w:numPr>
        <w:tabs>
          <w:tab w:val="left" w:pos="558"/>
        </w:tabs>
        <w:spacing w:before="139" w:line="360" w:lineRule="auto"/>
        <w:rPr>
          <w:rFonts w:ascii="Symbol" w:hAnsi="Symbol"/>
        </w:rPr>
      </w:pPr>
      <w:r w:rsidRPr="00512274">
        <w:t>Anel</w:t>
      </w:r>
      <w:r w:rsidRPr="00512274">
        <w:rPr>
          <w:spacing w:val="-5"/>
        </w:rPr>
        <w:t xml:space="preserve"> </w:t>
      </w:r>
      <w:r w:rsidRPr="00512274">
        <w:t>de</w:t>
      </w:r>
      <w:r w:rsidRPr="00512274">
        <w:rPr>
          <w:spacing w:val="-4"/>
        </w:rPr>
        <w:t xml:space="preserve"> </w:t>
      </w:r>
      <w:r w:rsidRPr="00512274">
        <w:t>vedação</w:t>
      </w:r>
      <w:r w:rsidRPr="00512274">
        <w:rPr>
          <w:spacing w:val="-4"/>
        </w:rPr>
        <w:t xml:space="preserve"> </w:t>
      </w:r>
      <w:r w:rsidRPr="00512274">
        <w:t>para</w:t>
      </w:r>
      <w:r w:rsidRPr="00512274">
        <w:rPr>
          <w:spacing w:val="-5"/>
        </w:rPr>
        <w:t xml:space="preserve"> </w:t>
      </w:r>
      <w:r w:rsidRPr="00512274">
        <w:t>bacias</w:t>
      </w:r>
      <w:r w:rsidRPr="00512274">
        <w:rPr>
          <w:spacing w:val="-4"/>
        </w:rPr>
        <w:t xml:space="preserve"> </w:t>
      </w:r>
      <w:r w:rsidRPr="00512274">
        <w:rPr>
          <w:spacing w:val="-2"/>
        </w:rPr>
        <w:t>sanitárias</w:t>
      </w:r>
    </w:p>
    <w:p w14:paraId="5FF3C00A" w14:textId="77777777" w:rsidR="00F100A0" w:rsidRPr="00512274" w:rsidRDefault="00F100A0" w:rsidP="00B36E46">
      <w:pPr>
        <w:pStyle w:val="PargrafodaLista"/>
        <w:numPr>
          <w:ilvl w:val="0"/>
          <w:numId w:val="3"/>
        </w:numPr>
        <w:tabs>
          <w:tab w:val="left" w:pos="558"/>
        </w:tabs>
        <w:spacing w:before="124" w:line="360" w:lineRule="auto"/>
        <w:ind w:right="191"/>
        <w:rPr>
          <w:rFonts w:ascii="Symbol" w:hAnsi="Symbol"/>
        </w:rPr>
      </w:pPr>
      <w:r w:rsidRPr="00512274">
        <w:t>Assento para banho articulado em aço inox aisi 304, 70x45cm, com base em chapa bitola 14 (espessura 2mm) perfurada para passagem de água e sabão.</w:t>
      </w:r>
    </w:p>
    <w:p w14:paraId="251B1F05" w14:textId="77777777" w:rsidR="00F100A0" w:rsidRDefault="00F100A0" w:rsidP="00F100A0">
      <w:pPr>
        <w:rPr>
          <w:rFonts w:ascii="Symbol" w:hAnsi="Symbol"/>
          <w:highlight w:val="yellow"/>
        </w:rPr>
      </w:pPr>
    </w:p>
    <w:p w14:paraId="1C81BF10" w14:textId="77777777" w:rsidR="00F100A0" w:rsidRDefault="00F100A0" w:rsidP="00F100A0">
      <w:pPr>
        <w:rPr>
          <w:rFonts w:ascii="Symbol" w:hAnsi="Symbol"/>
          <w:highlight w:val="yellow"/>
        </w:rPr>
      </w:pPr>
    </w:p>
    <w:p w14:paraId="388B7DCA" w14:textId="77777777" w:rsidR="00F100A0" w:rsidRDefault="00F100A0" w:rsidP="00F100A0">
      <w:pPr>
        <w:pStyle w:val="Ttulo2"/>
        <w:numPr>
          <w:ilvl w:val="0"/>
          <w:numId w:val="15"/>
        </w:numPr>
        <w:tabs>
          <w:tab w:val="left" w:pos="906"/>
        </w:tabs>
      </w:pPr>
      <w:r>
        <w:rPr>
          <w:spacing w:val="-2"/>
        </w:rPr>
        <w:t>COBERTURA</w:t>
      </w:r>
    </w:p>
    <w:p w14:paraId="5A6571F8" w14:textId="77777777" w:rsidR="00F100A0" w:rsidRDefault="00F100A0" w:rsidP="00F100A0">
      <w:pPr>
        <w:pStyle w:val="Corpodetexto"/>
        <w:spacing w:before="205"/>
        <w:ind w:left="0" w:firstLine="0"/>
        <w:jc w:val="left"/>
        <w:rPr>
          <w:b/>
          <w:sz w:val="24"/>
        </w:rPr>
      </w:pPr>
    </w:p>
    <w:p w14:paraId="00D20ACB" w14:textId="77777777" w:rsidR="00F100A0" w:rsidRDefault="00F100A0" w:rsidP="00F100A0">
      <w:pPr>
        <w:pStyle w:val="Ttulo2"/>
        <w:numPr>
          <w:ilvl w:val="1"/>
          <w:numId w:val="15"/>
        </w:numPr>
        <w:tabs>
          <w:tab w:val="left" w:pos="1611"/>
        </w:tabs>
        <w:ind w:left="1611" w:hanging="705"/>
      </w:pPr>
      <w:r>
        <w:t>TELHA</w:t>
      </w:r>
      <w:r>
        <w:rPr>
          <w:spacing w:val="-4"/>
        </w:rPr>
        <w:t xml:space="preserve"> ONDULADA DE </w:t>
      </w:r>
      <w:r>
        <w:rPr>
          <w:spacing w:val="-2"/>
        </w:rPr>
        <w:t>FIBROCIMENTO</w:t>
      </w:r>
    </w:p>
    <w:p w14:paraId="14F4BD1B" w14:textId="6E1056F6" w:rsidR="00F100A0" w:rsidRDefault="00F100A0" w:rsidP="00F100A0">
      <w:pPr>
        <w:pStyle w:val="Corpodetexto"/>
        <w:spacing w:before="242" w:line="360" w:lineRule="auto"/>
        <w:ind w:right="186"/>
      </w:pPr>
      <w:r w:rsidRPr="00512274">
        <w:t>As telhas deverão ser de fibrocimento 8mm, seguindo a NBR 7581</w:t>
      </w:r>
      <w:r w:rsidRPr="00512274">
        <w:rPr>
          <w:spacing w:val="-1"/>
        </w:rPr>
        <w:t xml:space="preserve"> </w:t>
      </w:r>
      <w:r w:rsidRPr="00512274">
        <w:t>que</w:t>
      </w:r>
      <w:r w:rsidRPr="00512274">
        <w:rPr>
          <w:spacing w:val="-1"/>
        </w:rPr>
        <w:t xml:space="preserve"> </w:t>
      </w:r>
      <w:r w:rsidRPr="00512274">
        <w:rPr>
          <w:color w:val="212121"/>
        </w:rPr>
        <w:t>determina</w:t>
      </w:r>
      <w:r w:rsidRPr="00512274">
        <w:rPr>
          <w:color w:val="212121"/>
          <w:spacing w:val="-1"/>
        </w:rPr>
        <w:t xml:space="preserve"> </w:t>
      </w:r>
      <w:r w:rsidRPr="00512274">
        <w:rPr>
          <w:color w:val="212121"/>
        </w:rPr>
        <w:t>a</w:t>
      </w:r>
      <w:r w:rsidRPr="00512274">
        <w:rPr>
          <w:color w:val="212121"/>
          <w:spacing w:val="-1"/>
        </w:rPr>
        <w:t xml:space="preserve"> </w:t>
      </w:r>
      <w:r w:rsidRPr="00512274">
        <w:rPr>
          <w:color w:val="212121"/>
        </w:rPr>
        <w:t>especificações técnicas</w:t>
      </w:r>
      <w:r w:rsidRPr="00512274">
        <w:rPr>
          <w:color w:val="212121"/>
          <w:spacing w:val="-1"/>
        </w:rPr>
        <w:t xml:space="preserve"> </w:t>
      </w:r>
      <w:r w:rsidR="00246F05">
        <w:rPr>
          <w:color w:val="212121"/>
          <w:spacing w:val="-1"/>
        </w:rPr>
        <w:t>d</w:t>
      </w:r>
      <w:r w:rsidRPr="00512274">
        <w:rPr>
          <w:color w:val="212121"/>
        </w:rPr>
        <w:t>e</w:t>
      </w:r>
      <w:r w:rsidRPr="00512274">
        <w:rPr>
          <w:color w:val="212121"/>
          <w:spacing w:val="-2"/>
        </w:rPr>
        <w:t xml:space="preserve"> </w:t>
      </w:r>
      <w:r w:rsidRPr="00512274">
        <w:rPr>
          <w:color w:val="212121"/>
        </w:rPr>
        <w:t>fixação da</w:t>
      </w:r>
      <w:r w:rsidRPr="00512274">
        <w:rPr>
          <w:color w:val="212121"/>
          <w:spacing w:val="-1"/>
        </w:rPr>
        <w:t xml:space="preserve"> </w:t>
      </w:r>
      <w:r w:rsidRPr="00512274">
        <w:rPr>
          <w:color w:val="212121"/>
        </w:rPr>
        <w:t>telha</w:t>
      </w:r>
      <w:r w:rsidRPr="00512274">
        <w:rPr>
          <w:color w:val="212121"/>
          <w:spacing w:val="-1"/>
        </w:rPr>
        <w:t xml:space="preserve"> </w:t>
      </w:r>
      <w:r w:rsidRPr="00512274">
        <w:rPr>
          <w:color w:val="212121"/>
        </w:rPr>
        <w:t>ondulada de fibrocimento, conforme detalhamento do projeto.</w:t>
      </w:r>
    </w:p>
    <w:p w14:paraId="0C07607F" w14:textId="77777777" w:rsidR="00F100A0" w:rsidRDefault="00F100A0" w:rsidP="00F100A0">
      <w:pPr>
        <w:pStyle w:val="Corpodetexto"/>
        <w:spacing w:before="224"/>
        <w:ind w:left="0" w:firstLine="0"/>
        <w:jc w:val="left"/>
      </w:pPr>
    </w:p>
    <w:p w14:paraId="120DA325" w14:textId="77777777" w:rsidR="00F100A0" w:rsidRDefault="00F100A0" w:rsidP="00F100A0">
      <w:pPr>
        <w:pStyle w:val="Ttulo3"/>
        <w:numPr>
          <w:ilvl w:val="1"/>
          <w:numId w:val="15"/>
        </w:numPr>
        <w:tabs>
          <w:tab w:val="left" w:pos="1611"/>
        </w:tabs>
        <w:spacing w:before="0"/>
        <w:ind w:left="1611" w:hanging="705"/>
      </w:pPr>
      <w:r>
        <w:rPr>
          <w:spacing w:val="-2"/>
        </w:rPr>
        <w:t>CALHAS</w:t>
      </w:r>
    </w:p>
    <w:p w14:paraId="30388AB6" w14:textId="77777777" w:rsidR="00F100A0" w:rsidRDefault="00F100A0" w:rsidP="00F100A0">
      <w:pPr>
        <w:pStyle w:val="Corpodetexto"/>
        <w:spacing w:before="242" w:line="360" w:lineRule="auto"/>
        <w:ind w:right="189"/>
      </w:pPr>
      <w:r>
        <w:t>Os contra-rufos e calhas serão em chapas galvanizadas, natural sem pintura, com dimensões de acordo com projeto., por facilidade de manutenção..</w:t>
      </w:r>
    </w:p>
    <w:p w14:paraId="042E3629" w14:textId="77777777" w:rsidR="00F100A0" w:rsidRDefault="00F100A0" w:rsidP="00F100A0">
      <w:pPr>
        <w:pStyle w:val="Corpodetexto"/>
        <w:spacing w:line="253" w:lineRule="exact"/>
        <w:ind w:left="1050" w:firstLine="0"/>
        <w:rPr>
          <w:spacing w:val="-2"/>
        </w:rPr>
      </w:pPr>
      <w:r>
        <w:t>Deverão</w:t>
      </w:r>
      <w:r>
        <w:rPr>
          <w:spacing w:val="-5"/>
        </w:rPr>
        <w:t xml:space="preserve"> </w:t>
      </w:r>
      <w:r>
        <w:t>atender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NBR</w:t>
      </w:r>
      <w:r>
        <w:rPr>
          <w:spacing w:val="-6"/>
        </w:rPr>
        <w:t xml:space="preserve"> </w:t>
      </w:r>
      <w:r>
        <w:rPr>
          <w:spacing w:val="-2"/>
        </w:rPr>
        <w:t>10844.</w:t>
      </w:r>
    </w:p>
    <w:p w14:paraId="405B5769" w14:textId="77777777" w:rsidR="00F100A0" w:rsidRDefault="00F100A0" w:rsidP="00F100A0">
      <w:pPr>
        <w:pStyle w:val="Corpodetexto"/>
        <w:spacing w:line="253" w:lineRule="exact"/>
        <w:ind w:left="1050" w:firstLine="0"/>
        <w:rPr>
          <w:spacing w:val="-2"/>
        </w:rPr>
      </w:pPr>
    </w:p>
    <w:p w14:paraId="7BE06A0B" w14:textId="77777777" w:rsidR="00F100A0" w:rsidRDefault="00F100A0" w:rsidP="00F100A0">
      <w:pPr>
        <w:pStyle w:val="Corpodetexto"/>
        <w:spacing w:before="110"/>
        <w:ind w:left="0" w:firstLine="0"/>
        <w:jc w:val="left"/>
      </w:pPr>
    </w:p>
    <w:p w14:paraId="6B511175" w14:textId="77777777" w:rsidR="00F100A0" w:rsidRDefault="00F100A0" w:rsidP="00F100A0">
      <w:pPr>
        <w:pStyle w:val="Ttulo2"/>
        <w:numPr>
          <w:ilvl w:val="0"/>
          <w:numId w:val="15"/>
        </w:numPr>
        <w:tabs>
          <w:tab w:val="left" w:pos="906"/>
        </w:tabs>
      </w:pPr>
      <w:r>
        <w:t xml:space="preserve">VIDRO </w:t>
      </w:r>
      <w:r>
        <w:rPr>
          <w:spacing w:val="-2"/>
        </w:rPr>
        <w:t>TEMPERADO</w:t>
      </w:r>
    </w:p>
    <w:p w14:paraId="2017957D" w14:textId="77777777" w:rsidR="00F100A0" w:rsidRDefault="00F100A0" w:rsidP="00F100A0">
      <w:pPr>
        <w:pStyle w:val="Corpodetexto"/>
        <w:spacing w:before="242" w:line="360" w:lineRule="auto"/>
        <w:ind w:right="191"/>
      </w:pPr>
      <w:r>
        <w:t>Nas esquadrias especificadas a utilização de vidro temperado, empregar vidro</w:t>
      </w:r>
      <w:r>
        <w:rPr>
          <w:spacing w:val="40"/>
        </w:rPr>
        <w:t xml:space="preserve"> </w:t>
      </w:r>
      <w:r>
        <w:lastRenderedPageBreak/>
        <w:t>temperado, incolor e nos tamanhos e recortes indicados em projeto.</w:t>
      </w:r>
    </w:p>
    <w:p w14:paraId="43CEAA1C" w14:textId="77777777" w:rsidR="00F100A0" w:rsidRDefault="00F100A0" w:rsidP="00F100A0">
      <w:pPr>
        <w:pStyle w:val="Corpodetexto"/>
        <w:spacing w:line="360" w:lineRule="auto"/>
        <w:ind w:right="185"/>
      </w:pPr>
      <w:r>
        <w:t>As chapas serão inspecionadas no recebimento quanto à presença de bolhas, fissurações, manchas, riscos, empenamentos e defeitos de corte, e serão rejeitadas quando da ocorrência de qualquer desses defeitos; poderá ser escolhido o adequado acabamento das</w:t>
      </w:r>
      <w:r>
        <w:rPr>
          <w:spacing w:val="40"/>
        </w:rPr>
        <w:t xml:space="preserve"> </w:t>
      </w:r>
      <w:r>
        <w:t>bordas (corte limpo, filetado, lapidado redondo, ou lapidado chanfrado). Aceitar-se-á variação dimensional de, no máximo 3,0 mm para maior ou para menor.</w:t>
      </w:r>
    </w:p>
    <w:p w14:paraId="6A60DBDF" w14:textId="77777777" w:rsidR="00F100A0" w:rsidRDefault="00F100A0" w:rsidP="00F100A0">
      <w:pPr>
        <w:pStyle w:val="Corpodetexto"/>
        <w:spacing w:before="1" w:line="360" w:lineRule="auto"/>
        <w:ind w:right="187"/>
      </w:pPr>
      <w:r>
        <w:t>Deverão, ainda, ser instalados nos respectivos caixilhos observando-se a folga entre a chapa de vidro e a parte interna, a qual deve ser aproximadamente 6,0 a 8,0 mm para cada lado.</w:t>
      </w:r>
    </w:p>
    <w:p w14:paraId="20DFE2D7" w14:textId="77777777" w:rsidR="00F100A0" w:rsidRDefault="00F100A0" w:rsidP="00F100A0">
      <w:pPr>
        <w:pStyle w:val="Corpodetexto"/>
        <w:spacing w:line="360" w:lineRule="auto"/>
        <w:ind w:right="185"/>
      </w:pPr>
      <w:r>
        <w:t>solventes e removedores químicos deverão ser restritos e feitos de modo a não causar PISO TÁTIL</w:t>
      </w:r>
    </w:p>
    <w:p w14:paraId="14061BB0" w14:textId="77777777" w:rsidR="00F100A0" w:rsidRDefault="00F100A0" w:rsidP="00F100A0">
      <w:pPr>
        <w:pStyle w:val="Corpodetexto"/>
        <w:spacing w:before="2" w:line="360" w:lineRule="auto"/>
        <w:ind w:left="256" w:right="248" w:firstLine="794"/>
      </w:pPr>
      <w:r>
        <w:t>Na calçada externa deverá ser utilizado piso em placa de concreto tátil 30x30cm, alerta, cor terracota (vermelho), conforme NBR/ABNT 9050.</w:t>
      </w:r>
    </w:p>
    <w:p w14:paraId="1037D279" w14:textId="77777777" w:rsidR="00A13DAF" w:rsidRDefault="00A13DAF" w:rsidP="00F100A0">
      <w:pPr>
        <w:pStyle w:val="Corpodetexto"/>
        <w:spacing w:before="2" w:line="360" w:lineRule="auto"/>
        <w:ind w:left="0" w:right="248" w:firstLine="0"/>
      </w:pPr>
    </w:p>
    <w:p w14:paraId="3DCD777E" w14:textId="77777777" w:rsidR="00F100A0" w:rsidRDefault="00F100A0" w:rsidP="00F100A0">
      <w:pPr>
        <w:pStyle w:val="Ttulo4"/>
        <w:numPr>
          <w:ilvl w:val="0"/>
          <w:numId w:val="15"/>
        </w:numPr>
        <w:rPr>
          <w:rFonts w:ascii="Arial" w:hAnsi="Arial" w:cs="Arial"/>
          <w:sz w:val="24"/>
          <w:szCs w:val="24"/>
        </w:rPr>
      </w:pPr>
      <w:r w:rsidRPr="00CA6207">
        <w:rPr>
          <w:rFonts w:ascii="Arial" w:hAnsi="Arial" w:cs="Arial"/>
          <w:sz w:val="24"/>
          <w:szCs w:val="24"/>
        </w:rPr>
        <w:t>COMPLEMENTAÇÃO</w:t>
      </w:r>
    </w:p>
    <w:p w14:paraId="5E8B54C0" w14:textId="77777777" w:rsidR="00A90D27" w:rsidRDefault="00A90D27" w:rsidP="00A90D27">
      <w:pPr>
        <w:rPr>
          <w:lang w:val="x-none" w:eastAsia="x-none"/>
        </w:rPr>
      </w:pPr>
    </w:p>
    <w:p w14:paraId="6D9DEE7F" w14:textId="2D2F90A7" w:rsidR="00A90D27" w:rsidRPr="00A90D27" w:rsidRDefault="00A90D27" w:rsidP="00A90D27">
      <w:pPr>
        <w:rPr>
          <w:b/>
          <w:bCs/>
          <w:sz w:val="24"/>
          <w:szCs w:val="24"/>
          <w:lang w:val="x-none" w:eastAsia="x-none"/>
        </w:rPr>
      </w:pPr>
      <w:r w:rsidRPr="00A90D27">
        <w:rPr>
          <w:b/>
          <w:bCs/>
          <w:sz w:val="24"/>
          <w:szCs w:val="24"/>
          <w:lang w:val="x-none" w:eastAsia="x-none"/>
        </w:rPr>
        <w:t>23.1 DIVISAS</w:t>
      </w:r>
    </w:p>
    <w:p w14:paraId="1A165317" w14:textId="77777777" w:rsidR="00A90D27" w:rsidRDefault="00A90D27" w:rsidP="00A90D27">
      <w:pPr>
        <w:rPr>
          <w:lang w:val="x-none" w:eastAsia="x-none"/>
        </w:rPr>
      </w:pPr>
    </w:p>
    <w:p w14:paraId="3953792E" w14:textId="6887BDE7" w:rsidR="00A90D27" w:rsidRPr="00A90D27" w:rsidRDefault="00A90D27" w:rsidP="00A90D27">
      <w:pPr>
        <w:spacing w:line="360" w:lineRule="auto"/>
        <w:jc w:val="both"/>
        <w:rPr>
          <w:lang w:val="x-none" w:eastAsia="x-none"/>
        </w:rPr>
      </w:pPr>
      <w:r>
        <w:rPr>
          <w:lang w:val="x-none" w:eastAsia="x-none"/>
        </w:rPr>
        <w:t>O terreno será cercado em toda divisa por a</w:t>
      </w:r>
      <w:r w:rsidRPr="00A90D27">
        <w:rPr>
          <w:lang w:val="x-none" w:eastAsia="x-none"/>
        </w:rPr>
        <w:t>lambrado de mourões de concreto posicionados a cada 2,5 m</w:t>
      </w:r>
      <w:r>
        <w:rPr>
          <w:lang w:val="x-none" w:eastAsia="x-none"/>
        </w:rPr>
        <w:t xml:space="preserve"> com </w:t>
      </w:r>
      <w:r w:rsidRPr="00A90D27">
        <w:rPr>
          <w:lang w:val="x-none" w:eastAsia="x-none"/>
        </w:rPr>
        <w:t>altura final de 2,2</w:t>
      </w:r>
      <w:r>
        <w:rPr>
          <w:lang w:val="x-none" w:eastAsia="x-none"/>
        </w:rPr>
        <w:t>0</w:t>
      </w:r>
      <w:r w:rsidRPr="00A90D27">
        <w:rPr>
          <w:lang w:val="x-none" w:eastAsia="x-none"/>
        </w:rPr>
        <w:t xml:space="preserve"> m, incluso tela losangular de arame galvanizado revestida de PVC (azul) e base de concreto</w:t>
      </w:r>
    </w:p>
    <w:p w14:paraId="0E6DF7F7" w14:textId="77777777" w:rsidR="00F100A0" w:rsidRPr="00FF0157" w:rsidRDefault="00F100A0" w:rsidP="00F100A0">
      <w:pPr>
        <w:pStyle w:val="PargrafodaLista"/>
        <w:ind w:left="708" w:firstLine="0"/>
        <w:rPr>
          <w:lang w:val="x-none" w:eastAsia="x-none"/>
        </w:rPr>
      </w:pPr>
    </w:p>
    <w:p w14:paraId="2BCE7461" w14:textId="6DE75F54" w:rsidR="00F100A0" w:rsidRPr="00CA6207" w:rsidRDefault="00F100A0" w:rsidP="00F100A0">
      <w:pPr>
        <w:pStyle w:val="Ttulo4"/>
        <w:rPr>
          <w:rFonts w:ascii="Arial" w:hAnsi="Arial" w:cs="Arial"/>
          <w:sz w:val="24"/>
          <w:szCs w:val="24"/>
        </w:rPr>
      </w:pPr>
      <w:r w:rsidRPr="00CA6207">
        <w:rPr>
          <w:rFonts w:ascii="Arial" w:hAnsi="Arial" w:cs="Arial"/>
          <w:sz w:val="24"/>
          <w:szCs w:val="24"/>
        </w:rPr>
        <w:t>23.</w:t>
      </w:r>
      <w:r w:rsidR="00A90D27">
        <w:rPr>
          <w:rFonts w:ascii="Arial" w:hAnsi="Arial" w:cs="Arial"/>
          <w:sz w:val="24"/>
          <w:szCs w:val="24"/>
        </w:rPr>
        <w:t>2</w:t>
      </w:r>
      <w:r w:rsidRPr="00CA6207">
        <w:rPr>
          <w:rFonts w:ascii="Arial" w:hAnsi="Arial" w:cs="Arial"/>
          <w:sz w:val="24"/>
          <w:szCs w:val="24"/>
        </w:rPr>
        <w:t xml:space="preserve"> LIMPEZA FINAL</w:t>
      </w:r>
    </w:p>
    <w:p w14:paraId="2A53892D" w14:textId="77777777" w:rsidR="00F100A0" w:rsidRPr="00FF0157" w:rsidRDefault="00F100A0" w:rsidP="00F100A0">
      <w:pPr>
        <w:rPr>
          <w:lang w:val="x-none" w:eastAsia="x-none"/>
        </w:rPr>
      </w:pPr>
    </w:p>
    <w:p w14:paraId="61C25851" w14:textId="77777777" w:rsidR="00F100A0" w:rsidRPr="00162254" w:rsidRDefault="00F100A0" w:rsidP="00F100A0">
      <w:pPr>
        <w:spacing w:line="360" w:lineRule="auto"/>
        <w:ind w:right="139" w:firstLine="567"/>
        <w:jc w:val="both"/>
      </w:pPr>
      <w:r w:rsidRPr="00162254">
        <w:t>A obra será entregue completamente limpa, com cerâmicas totalmente rejuntadas e lavadas e peitoris isentos de respingos. As instalações serão entregues com as esquadrias e ferragens devidamente testadas e em perfeito estado de funcionamento.</w:t>
      </w:r>
      <w:r>
        <w:t xml:space="preserve"> Os vidros e metais deverão estar completamente limpos e sem marcas de tinta ou massa.</w:t>
      </w:r>
      <w:r w:rsidRPr="00162254">
        <w:t xml:space="preserve"> A obra oferecerá total condição de operar para os fins propostos, comprovada com a expedição do habite-se pela Prefeitura Municipal.</w:t>
      </w:r>
    </w:p>
    <w:p w14:paraId="77C2F483" w14:textId="77777777" w:rsidR="00F100A0" w:rsidRDefault="00F100A0" w:rsidP="00F100A0">
      <w:pPr>
        <w:spacing w:line="360" w:lineRule="auto"/>
        <w:ind w:right="139" w:firstLine="567"/>
        <w:jc w:val="both"/>
      </w:pPr>
      <w:r>
        <w:t>Restos de material e entulhos</w:t>
      </w:r>
      <w:r w:rsidRPr="00162254">
        <w:t xml:space="preserve"> devem ser removidos da obra e destinados para um fim adequado.</w:t>
      </w:r>
    </w:p>
    <w:p w14:paraId="4FF6305B" w14:textId="37E9EE9D" w:rsidR="00F100A0" w:rsidRDefault="00F100A0" w:rsidP="009E386C">
      <w:pPr>
        <w:pStyle w:val="Ttulo4"/>
        <w:spacing w:line="360" w:lineRule="auto"/>
        <w:rPr>
          <w:rFonts w:ascii="Arial" w:hAnsi="Arial" w:cs="Arial"/>
          <w:sz w:val="24"/>
          <w:szCs w:val="24"/>
        </w:rPr>
      </w:pPr>
      <w:r w:rsidRPr="00CA6207">
        <w:rPr>
          <w:rFonts w:ascii="Arial" w:hAnsi="Arial" w:cs="Arial"/>
          <w:sz w:val="24"/>
          <w:szCs w:val="24"/>
        </w:rPr>
        <w:t>23.</w:t>
      </w:r>
      <w:r w:rsidR="00A90D27">
        <w:rPr>
          <w:rFonts w:ascii="Arial" w:hAnsi="Arial" w:cs="Arial"/>
          <w:sz w:val="24"/>
          <w:szCs w:val="24"/>
        </w:rPr>
        <w:t>3</w:t>
      </w:r>
      <w:r w:rsidRPr="00CA6207">
        <w:rPr>
          <w:rFonts w:ascii="Arial" w:hAnsi="Arial" w:cs="Arial"/>
          <w:sz w:val="24"/>
          <w:szCs w:val="24"/>
        </w:rPr>
        <w:t xml:space="preserve"> DECLARAÇÕES FINAIS</w:t>
      </w:r>
    </w:p>
    <w:p w14:paraId="692F3878" w14:textId="77777777" w:rsidR="009E386C" w:rsidRPr="009E386C" w:rsidRDefault="009E386C" w:rsidP="009E386C">
      <w:pPr>
        <w:rPr>
          <w:lang w:val="x-none" w:eastAsia="x-none"/>
        </w:rPr>
      </w:pPr>
    </w:p>
    <w:p w14:paraId="32AA03E7" w14:textId="77777777" w:rsidR="00F100A0" w:rsidRPr="00162254" w:rsidRDefault="00F100A0" w:rsidP="00F100A0">
      <w:pPr>
        <w:spacing w:line="360" w:lineRule="auto"/>
        <w:ind w:right="139" w:firstLine="567"/>
        <w:jc w:val="both"/>
      </w:pPr>
      <w:r>
        <w:rPr>
          <w:b/>
          <w:bCs/>
        </w:rPr>
        <w:t>a</w:t>
      </w:r>
      <w:r w:rsidRPr="00162254">
        <w:rPr>
          <w:b/>
          <w:bCs/>
        </w:rPr>
        <w:t xml:space="preserve">) </w:t>
      </w:r>
      <w:r w:rsidRPr="00162254">
        <w:t xml:space="preserve">A obra obedecerá à boa técnica, atendendo às recomendações da ABNT e das concessionárias locais. </w:t>
      </w:r>
    </w:p>
    <w:p w14:paraId="3F647D86" w14:textId="77777777" w:rsidR="00F100A0" w:rsidRPr="00162254" w:rsidRDefault="00F100A0" w:rsidP="00F100A0">
      <w:pPr>
        <w:spacing w:line="360" w:lineRule="auto"/>
        <w:ind w:right="139" w:firstLine="567"/>
        <w:jc w:val="both"/>
      </w:pPr>
      <w:r>
        <w:rPr>
          <w:b/>
          <w:bCs/>
        </w:rPr>
        <w:lastRenderedPageBreak/>
        <w:t>b)</w:t>
      </w:r>
      <w:r w:rsidRPr="00162254">
        <w:t xml:space="preserve"> O construtor responsabiliza-se pela execução e ônus financeiro de eventuais serviços extras, indispensáveis à perfeita operacionalidade da edificação, mesmo que não constem no projeto, memorial e orçamento.</w:t>
      </w:r>
    </w:p>
    <w:p w14:paraId="56A67472" w14:textId="77777777" w:rsidR="00F100A0" w:rsidRDefault="00F100A0" w:rsidP="00F100A0">
      <w:pPr>
        <w:spacing w:line="360" w:lineRule="auto"/>
        <w:ind w:right="139" w:firstLine="567"/>
        <w:jc w:val="both"/>
      </w:pPr>
      <w:r>
        <w:rPr>
          <w:b/>
          <w:bCs/>
        </w:rPr>
        <w:t>c</w:t>
      </w:r>
      <w:r w:rsidRPr="00162254">
        <w:rPr>
          <w:b/>
          <w:bCs/>
        </w:rPr>
        <w:t xml:space="preserve">) </w:t>
      </w:r>
      <w:r w:rsidRPr="00162254">
        <w:t>Em função da diversidade de marcas existentes no mercado, eventuais substituições serão possíveis, desde que apresentadas com antecedência à PREFEITURA, devendo os produtos apresentar desempenho técnico equivalente àqueles anteriormente especificados, mediante comprovação através de ensaios desenvolvidos pelos fabricantes, de acordo com as Normas Brasileiras</w:t>
      </w:r>
      <w:r w:rsidR="009E386C">
        <w:t>.</w:t>
      </w:r>
    </w:p>
    <w:p w14:paraId="60B3E00A" w14:textId="77777777" w:rsidR="009E386C" w:rsidRDefault="009E386C" w:rsidP="00F100A0">
      <w:pPr>
        <w:spacing w:line="360" w:lineRule="auto"/>
        <w:ind w:right="139" w:firstLine="567"/>
        <w:jc w:val="both"/>
      </w:pPr>
    </w:p>
    <w:p w14:paraId="6D1746BE" w14:textId="77777777" w:rsidR="009E386C" w:rsidRDefault="009E386C" w:rsidP="00F100A0">
      <w:pPr>
        <w:spacing w:line="360" w:lineRule="auto"/>
        <w:ind w:right="139" w:firstLine="567"/>
        <w:jc w:val="both"/>
      </w:pPr>
    </w:p>
    <w:p w14:paraId="1CBA532B" w14:textId="77777777" w:rsidR="00C60DAE" w:rsidRDefault="00C60DAE" w:rsidP="00F100A0">
      <w:pPr>
        <w:spacing w:line="360" w:lineRule="auto"/>
        <w:ind w:right="139" w:firstLine="567"/>
        <w:jc w:val="both"/>
      </w:pPr>
    </w:p>
    <w:p w14:paraId="52CAA63F" w14:textId="77777777" w:rsidR="00C60DAE" w:rsidRDefault="00C60DAE" w:rsidP="00F100A0">
      <w:pPr>
        <w:spacing w:line="360" w:lineRule="auto"/>
        <w:ind w:right="139" w:firstLine="567"/>
        <w:jc w:val="both"/>
      </w:pPr>
    </w:p>
    <w:p w14:paraId="66E5730C" w14:textId="0C4072F4" w:rsidR="009E386C" w:rsidRPr="00162254" w:rsidRDefault="009E386C" w:rsidP="009E386C">
      <w:pPr>
        <w:ind w:right="139" w:firstLine="567"/>
        <w:jc w:val="right"/>
      </w:pPr>
      <w:r w:rsidRPr="00512274">
        <w:t xml:space="preserve">Mafra, </w:t>
      </w:r>
      <w:r w:rsidR="00A13DAF">
        <w:t>0</w:t>
      </w:r>
      <w:r w:rsidR="00A90D27">
        <w:t>2</w:t>
      </w:r>
      <w:r w:rsidRPr="00512274">
        <w:t xml:space="preserve"> de </w:t>
      </w:r>
      <w:r w:rsidR="00A13DAF">
        <w:t>abril</w:t>
      </w:r>
      <w:r w:rsidRPr="00512274">
        <w:t xml:space="preserve"> de 2024</w:t>
      </w:r>
    </w:p>
    <w:p w14:paraId="0B7B9417" w14:textId="77777777" w:rsidR="009E386C" w:rsidRPr="00162254" w:rsidRDefault="009E386C" w:rsidP="009E386C">
      <w:pPr>
        <w:ind w:right="139" w:firstLine="567"/>
        <w:jc w:val="right"/>
      </w:pPr>
    </w:p>
    <w:p w14:paraId="1EECEC15" w14:textId="77777777" w:rsidR="009E386C" w:rsidRPr="00162254" w:rsidRDefault="009E386C" w:rsidP="009E386C">
      <w:pPr>
        <w:ind w:right="139" w:firstLine="567"/>
        <w:jc w:val="right"/>
      </w:pPr>
    </w:p>
    <w:p w14:paraId="02299E2D" w14:textId="77777777" w:rsidR="009E386C" w:rsidRPr="00162254" w:rsidRDefault="009E386C" w:rsidP="009E386C">
      <w:pPr>
        <w:ind w:right="139"/>
      </w:pPr>
    </w:p>
    <w:p w14:paraId="11A5CED6" w14:textId="77777777" w:rsidR="009E386C" w:rsidRPr="00162254" w:rsidRDefault="009E386C" w:rsidP="009E386C">
      <w:pPr>
        <w:ind w:right="139"/>
      </w:pPr>
    </w:p>
    <w:p w14:paraId="20FC9AD9" w14:textId="77777777" w:rsidR="009E386C" w:rsidRPr="004377A8" w:rsidRDefault="009E386C" w:rsidP="009E386C">
      <w:pPr>
        <w:jc w:val="center"/>
      </w:pPr>
      <w:r w:rsidRPr="004377A8">
        <w:t>________________________________________</w:t>
      </w:r>
    </w:p>
    <w:p w14:paraId="15CD3CAB" w14:textId="2CD4FF56" w:rsidR="009E386C" w:rsidRPr="005447E5" w:rsidRDefault="005447E5" w:rsidP="009E386C">
      <w:pPr>
        <w:jc w:val="center"/>
        <w:rPr>
          <w:b/>
          <w:iCs/>
        </w:rPr>
      </w:pPr>
      <w:r w:rsidRPr="005447E5">
        <w:rPr>
          <w:b/>
          <w:iCs/>
        </w:rPr>
        <w:t xml:space="preserve">Engº </w:t>
      </w:r>
      <w:r w:rsidR="001F460A" w:rsidRPr="005447E5">
        <w:rPr>
          <w:b/>
          <w:iCs/>
        </w:rPr>
        <w:t>Cassiano José Corrêa</w:t>
      </w:r>
    </w:p>
    <w:p w14:paraId="7D9D2AAF" w14:textId="29397B47" w:rsidR="009E386C" w:rsidRPr="005447E5" w:rsidRDefault="009E386C" w:rsidP="009E386C">
      <w:pPr>
        <w:jc w:val="center"/>
        <w:rPr>
          <w:b/>
          <w:iCs/>
        </w:rPr>
      </w:pPr>
      <w:r w:rsidRPr="005447E5">
        <w:rPr>
          <w:b/>
          <w:iCs/>
        </w:rPr>
        <w:t>Engenheir</w:t>
      </w:r>
      <w:r w:rsidR="001F460A" w:rsidRPr="005447E5">
        <w:rPr>
          <w:b/>
          <w:iCs/>
        </w:rPr>
        <w:t>o</w:t>
      </w:r>
      <w:r w:rsidRPr="005447E5">
        <w:rPr>
          <w:b/>
          <w:iCs/>
        </w:rPr>
        <w:t xml:space="preserve"> Civil</w:t>
      </w:r>
    </w:p>
    <w:p w14:paraId="152A7781" w14:textId="4FF2F29A" w:rsidR="001C20C5" w:rsidRDefault="009E386C" w:rsidP="002B4650">
      <w:pPr>
        <w:jc w:val="center"/>
        <w:rPr>
          <w:b/>
          <w:iCs/>
        </w:rPr>
      </w:pPr>
      <w:r w:rsidRPr="005447E5">
        <w:rPr>
          <w:b/>
          <w:iCs/>
        </w:rPr>
        <w:t xml:space="preserve">CREA-SC </w:t>
      </w:r>
      <w:r w:rsidR="001F460A" w:rsidRPr="005447E5">
        <w:rPr>
          <w:b/>
          <w:iCs/>
        </w:rPr>
        <w:t>48526</w:t>
      </w:r>
    </w:p>
    <w:p w14:paraId="4435841E" w14:textId="77777777" w:rsidR="000430B8" w:rsidRDefault="000430B8" w:rsidP="002B4650">
      <w:pPr>
        <w:jc w:val="center"/>
        <w:rPr>
          <w:b/>
          <w:iCs/>
        </w:rPr>
      </w:pPr>
    </w:p>
    <w:p w14:paraId="11774F65" w14:textId="77777777" w:rsidR="000430B8" w:rsidRDefault="000430B8" w:rsidP="002B4650">
      <w:pPr>
        <w:jc w:val="center"/>
        <w:rPr>
          <w:b/>
          <w:iCs/>
        </w:rPr>
      </w:pPr>
    </w:p>
    <w:p w14:paraId="52786DDA" w14:textId="77777777" w:rsidR="000430B8" w:rsidRDefault="000430B8" w:rsidP="002B4650">
      <w:pPr>
        <w:jc w:val="center"/>
        <w:rPr>
          <w:b/>
          <w:iCs/>
        </w:rPr>
      </w:pPr>
    </w:p>
    <w:p w14:paraId="3BDA08B9" w14:textId="77777777" w:rsidR="000430B8" w:rsidRDefault="000430B8" w:rsidP="002B4650">
      <w:pPr>
        <w:jc w:val="center"/>
        <w:rPr>
          <w:b/>
          <w:iCs/>
        </w:rPr>
      </w:pPr>
    </w:p>
    <w:p w14:paraId="6A4F28B4" w14:textId="77777777" w:rsidR="000430B8" w:rsidRDefault="000430B8" w:rsidP="002B4650">
      <w:pPr>
        <w:jc w:val="center"/>
        <w:rPr>
          <w:b/>
          <w:iCs/>
        </w:rPr>
      </w:pPr>
    </w:p>
    <w:p w14:paraId="282AF772" w14:textId="77777777" w:rsidR="000430B8" w:rsidRDefault="000430B8" w:rsidP="002B4650">
      <w:pPr>
        <w:jc w:val="center"/>
        <w:rPr>
          <w:b/>
          <w:iCs/>
        </w:rPr>
      </w:pPr>
    </w:p>
    <w:p w14:paraId="6D6580E0" w14:textId="77777777" w:rsidR="000430B8" w:rsidRDefault="000430B8" w:rsidP="002B4650">
      <w:pPr>
        <w:jc w:val="center"/>
        <w:rPr>
          <w:b/>
          <w:iCs/>
        </w:rPr>
      </w:pPr>
    </w:p>
    <w:p w14:paraId="36020C54" w14:textId="77777777" w:rsidR="000430B8" w:rsidRDefault="000430B8" w:rsidP="002B4650">
      <w:pPr>
        <w:jc w:val="center"/>
        <w:rPr>
          <w:b/>
          <w:iCs/>
        </w:rPr>
      </w:pPr>
    </w:p>
    <w:p w14:paraId="161C8B81" w14:textId="77777777" w:rsidR="000430B8" w:rsidRDefault="000430B8" w:rsidP="002B4650">
      <w:pPr>
        <w:jc w:val="center"/>
        <w:rPr>
          <w:b/>
          <w:iCs/>
        </w:rPr>
      </w:pPr>
    </w:p>
    <w:p w14:paraId="5C3F7767" w14:textId="77777777" w:rsidR="000430B8" w:rsidRDefault="000430B8" w:rsidP="002B4650">
      <w:pPr>
        <w:jc w:val="center"/>
        <w:rPr>
          <w:b/>
          <w:iCs/>
        </w:rPr>
      </w:pPr>
    </w:p>
    <w:p w14:paraId="3C88DF9E" w14:textId="77777777" w:rsidR="000430B8" w:rsidRDefault="000430B8" w:rsidP="002B4650">
      <w:pPr>
        <w:jc w:val="center"/>
        <w:rPr>
          <w:b/>
          <w:iCs/>
        </w:rPr>
      </w:pPr>
    </w:p>
    <w:p w14:paraId="58EF32C9" w14:textId="77777777" w:rsidR="000430B8" w:rsidRDefault="000430B8" w:rsidP="002B4650">
      <w:pPr>
        <w:jc w:val="center"/>
        <w:rPr>
          <w:b/>
          <w:iCs/>
        </w:rPr>
      </w:pPr>
    </w:p>
    <w:p w14:paraId="18E9CEB4" w14:textId="77777777" w:rsidR="000430B8" w:rsidRDefault="000430B8" w:rsidP="002B4650">
      <w:pPr>
        <w:jc w:val="center"/>
        <w:rPr>
          <w:b/>
          <w:iCs/>
        </w:rPr>
      </w:pPr>
    </w:p>
    <w:p w14:paraId="3B18CCB3" w14:textId="77777777" w:rsidR="000430B8" w:rsidRDefault="000430B8" w:rsidP="002B4650">
      <w:pPr>
        <w:jc w:val="center"/>
        <w:rPr>
          <w:b/>
          <w:iCs/>
        </w:rPr>
      </w:pPr>
    </w:p>
    <w:p w14:paraId="4516FF9D" w14:textId="77777777" w:rsidR="000430B8" w:rsidRDefault="000430B8" w:rsidP="002B4650">
      <w:pPr>
        <w:jc w:val="center"/>
        <w:rPr>
          <w:b/>
          <w:iCs/>
        </w:rPr>
      </w:pPr>
    </w:p>
    <w:p w14:paraId="585275E8" w14:textId="77777777" w:rsidR="000430B8" w:rsidRDefault="000430B8" w:rsidP="002B4650">
      <w:pPr>
        <w:jc w:val="center"/>
        <w:rPr>
          <w:b/>
          <w:iCs/>
        </w:rPr>
      </w:pPr>
    </w:p>
    <w:p w14:paraId="141B5577" w14:textId="77777777" w:rsidR="000430B8" w:rsidRDefault="000430B8" w:rsidP="002B4650">
      <w:pPr>
        <w:jc w:val="center"/>
        <w:rPr>
          <w:b/>
          <w:iCs/>
        </w:rPr>
      </w:pPr>
    </w:p>
    <w:p w14:paraId="63A56862" w14:textId="77777777" w:rsidR="000430B8" w:rsidRDefault="000430B8" w:rsidP="002B4650">
      <w:pPr>
        <w:jc w:val="center"/>
        <w:rPr>
          <w:b/>
          <w:iCs/>
        </w:rPr>
      </w:pPr>
    </w:p>
    <w:p w14:paraId="016AFC11" w14:textId="77777777" w:rsidR="000430B8" w:rsidRDefault="000430B8" w:rsidP="002B4650">
      <w:pPr>
        <w:jc w:val="center"/>
        <w:rPr>
          <w:b/>
          <w:iCs/>
        </w:rPr>
      </w:pPr>
    </w:p>
    <w:p w14:paraId="4E9468AC" w14:textId="77777777" w:rsidR="000430B8" w:rsidRDefault="000430B8" w:rsidP="002B4650">
      <w:pPr>
        <w:jc w:val="center"/>
        <w:rPr>
          <w:b/>
          <w:iCs/>
        </w:rPr>
      </w:pPr>
    </w:p>
    <w:p w14:paraId="0D5BDABA" w14:textId="77777777" w:rsidR="000430B8" w:rsidRDefault="000430B8" w:rsidP="002B4650">
      <w:pPr>
        <w:jc w:val="center"/>
        <w:rPr>
          <w:b/>
          <w:iCs/>
        </w:rPr>
      </w:pPr>
    </w:p>
    <w:p w14:paraId="6FCE24A0" w14:textId="77777777" w:rsidR="000430B8" w:rsidRDefault="000430B8" w:rsidP="002B4650">
      <w:pPr>
        <w:jc w:val="center"/>
        <w:rPr>
          <w:b/>
          <w:iCs/>
        </w:rPr>
      </w:pPr>
    </w:p>
    <w:p w14:paraId="49A8231F" w14:textId="77777777" w:rsidR="000430B8" w:rsidRDefault="000430B8" w:rsidP="002B4650">
      <w:pPr>
        <w:jc w:val="center"/>
        <w:rPr>
          <w:b/>
          <w:iCs/>
        </w:rPr>
      </w:pPr>
    </w:p>
    <w:p w14:paraId="1F005F86" w14:textId="77777777" w:rsidR="000430B8" w:rsidRDefault="000430B8" w:rsidP="002B4650">
      <w:pPr>
        <w:jc w:val="center"/>
        <w:rPr>
          <w:b/>
          <w:iCs/>
        </w:rPr>
      </w:pPr>
    </w:p>
    <w:p w14:paraId="5260EBF8" w14:textId="77777777" w:rsidR="000430B8" w:rsidRDefault="000430B8" w:rsidP="002B4650">
      <w:pPr>
        <w:jc w:val="center"/>
        <w:rPr>
          <w:b/>
          <w:iCs/>
        </w:rPr>
      </w:pPr>
    </w:p>
    <w:p w14:paraId="7B25A851" w14:textId="77777777" w:rsidR="000430B8" w:rsidRDefault="000430B8" w:rsidP="002B4650">
      <w:pPr>
        <w:jc w:val="center"/>
        <w:rPr>
          <w:b/>
          <w:iCs/>
        </w:rPr>
      </w:pPr>
    </w:p>
    <w:p w14:paraId="056A81B8" w14:textId="77777777" w:rsidR="000430B8" w:rsidRDefault="000430B8" w:rsidP="002B4650">
      <w:pPr>
        <w:jc w:val="center"/>
        <w:rPr>
          <w:b/>
          <w:iCs/>
        </w:rPr>
      </w:pPr>
    </w:p>
    <w:p w14:paraId="1598BFD7" w14:textId="0947DFE5" w:rsidR="000430B8" w:rsidRDefault="000430B8" w:rsidP="002B4650">
      <w:pPr>
        <w:jc w:val="center"/>
        <w:rPr>
          <w:b/>
          <w:iCs/>
        </w:rPr>
      </w:pPr>
      <w:r>
        <w:rPr>
          <w:noProof/>
        </w:rPr>
        <w:drawing>
          <wp:inline distT="0" distB="0" distL="0" distR="0" wp14:anchorId="25651395" wp14:editId="58B16E92">
            <wp:extent cx="8282305" cy="5806536"/>
            <wp:effectExtent l="0" t="317" r="4127" b="4128"/>
            <wp:docPr id="105850848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50848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95784" cy="5815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B7757" w14:textId="77777777" w:rsidR="000430B8" w:rsidRDefault="000430B8" w:rsidP="002B4650">
      <w:pPr>
        <w:jc w:val="center"/>
        <w:rPr>
          <w:b/>
          <w:iCs/>
        </w:rPr>
      </w:pPr>
    </w:p>
    <w:p w14:paraId="542F7B3D" w14:textId="77777777" w:rsidR="000430B8" w:rsidRDefault="000430B8" w:rsidP="002B4650">
      <w:pPr>
        <w:jc w:val="center"/>
        <w:rPr>
          <w:b/>
          <w:iCs/>
        </w:rPr>
      </w:pPr>
    </w:p>
    <w:p w14:paraId="22C636D0" w14:textId="77777777" w:rsidR="000430B8" w:rsidRDefault="000430B8" w:rsidP="002B4650">
      <w:pPr>
        <w:jc w:val="center"/>
        <w:rPr>
          <w:b/>
          <w:iCs/>
        </w:rPr>
      </w:pPr>
    </w:p>
    <w:p w14:paraId="63441966" w14:textId="77777777" w:rsidR="000430B8" w:rsidRDefault="000430B8" w:rsidP="002B4650">
      <w:pPr>
        <w:jc w:val="center"/>
        <w:rPr>
          <w:b/>
          <w:iCs/>
        </w:rPr>
      </w:pPr>
    </w:p>
    <w:p w14:paraId="01C18273" w14:textId="564C301E" w:rsidR="000430B8" w:rsidRDefault="000430B8" w:rsidP="002B4650">
      <w:pPr>
        <w:jc w:val="center"/>
        <w:rPr>
          <w:b/>
          <w:iCs/>
        </w:rPr>
      </w:pPr>
      <w:r>
        <w:rPr>
          <w:noProof/>
        </w:rPr>
        <w:drawing>
          <wp:inline distT="0" distB="0" distL="0" distR="0" wp14:anchorId="43DEC032" wp14:editId="5BF356D4">
            <wp:extent cx="7769860" cy="5687380"/>
            <wp:effectExtent l="0" t="6350" r="0" b="0"/>
            <wp:docPr id="87286962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86962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85175" cy="5698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5A610" w14:textId="77777777" w:rsidR="000430B8" w:rsidRDefault="000430B8" w:rsidP="002B4650">
      <w:pPr>
        <w:jc w:val="center"/>
        <w:rPr>
          <w:b/>
          <w:iCs/>
        </w:rPr>
      </w:pPr>
    </w:p>
    <w:p w14:paraId="77C9A057" w14:textId="77777777" w:rsidR="000430B8" w:rsidRDefault="000430B8" w:rsidP="002B4650">
      <w:pPr>
        <w:jc w:val="center"/>
        <w:rPr>
          <w:b/>
          <w:iCs/>
        </w:rPr>
      </w:pPr>
    </w:p>
    <w:p w14:paraId="163B206B" w14:textId="77777777" w:rsidR="000430B8" w:rsidRDefault="000430B8" w:rsidP="002B4650">
      <w:pPr>
        <w:jc w:val="center"/>
        <w:rPr>
          <w:b/>
          <w:iCs/>
        </w:rPr>
      </w:pPr>
    </w:p>
    <w:p w14:paraId="3627D55B" w14:textId="77777777" w:rsidR="000430B8" w:rsidRDefault="000430B8" w:rsidP="002B4650">
      <w:pPr>
        <w:jc w:val="center"/>
        <w:rPr>
          <w:b/>
          <w:iCs/>
        </w:rPr>
      </w:pPr>
    </w:p>
    <w:p w14:paraId="380BB144" w14:textId="2FE41C10" w:rsidR="000430B8" w:rsidRDefault="000430B8" w:rsidP="002B4650">
      <w:pPr>
        <w:jc w:val="center"/>
        <w:rPr>
          <w:b/>
          <w:iCs/>
        </w:rPr>
      </w:pPr>
      <w:r>
        <w:rPr>
          <w:noProof/>
        </w:rPr>
        <w:drawing>
          <wp:inline distT="0" distB="0" distL="0" distR="0" wp14:anchorId="5D155000" wp14:editId="504BC955">
            <wp:extent cx="8072045" cy="5748655"/>
            <wp:effectExtent l="0" t="635" r="5080" b="5080"/>
            <wp:docPr id="178999240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99240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93278" cy="5763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DDF07" w14:textId="77777777" w:rsidR="000430B8" w:rsidRDefault="000430B8" w:rsidP="002B4650">
      <w:pPr>
        <w:jc w:val="center"/>
        <w:rPr>
          <w:b/>
          <w:iCs/>
        </w:rPr>
      </w:pPr>
    </w:p>
    <w:p w14:paraId="3B4B2426" w14:textId="77777777" w:rsidR="000430B8" w:rsidRDefault="000430B8" w:rsidP="002B4650">
      <w:pPr>
        <w:jc w:val="center"/>
        <w:rPr>
          <w:b/>
          <w:iCs/>
        </w:rPr>
      </w:pPr>
    </w:p>
    <w:p w14:paraId="13F4FBAE" w14:textId="72CA46E4" w:rsidR="000430B8" w:rsidRDefault="000430B8" w:rsidP="002B4650">
      <w:pPr>
        <w:jc w:val="center"/>
        <w:rPr>
          <w:b/>
          <w:iCs/>
        </w:rPr>
      </w:pPr>
      <w:r>
        <w:rPr>
          <w:noProof/>
        </w:rPr>
        <w:drawing>
          <wp:inline distT="0" distB="0" distL="0" distR="0" wp14:anchorId="550E8027" wp14:editId="0DF7CD74">
            <wp:extent cx="7858073" cy="5650781"/>
            <wp:effectExtent l="0" t="1270" r="8890" b="8890"/>
            <wp:docPr id="89038761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38761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81271" cy="5667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53E61" w14:textId="77777777" w:rsidR="000430B8" w:rsidRDefault="000430B8" w:rsidP="002B4650">
      <w:pPr>
        <w:jc w:val="center"/>
        <w:rPr>
          <w:b/>
          <w:iCs/>
        </w:rPr>
      </w:pPr>
    </w:p>
    <w:p w14:paraId="7643DEDD" w14:textId="77777777" w:rsidR="000430B8" w:rsidRDefault="000430B8" w:rsidP="002B4650">
      <w:pPr>
        <w:jc w:val="center"/>
        <w:rPr>
          <w:b/>
          <w:iCs/>
        </w:rPr>
      </w:pPr>
    </w:p>
    <w:p w14:paraId="0E84106F" w14:textId="77777777" w:rsidR="000430B8" w:rsidRDefault="000430B8" w:rsidP="002B4650">
      <w:pPr>
        <w:jc w:val="center"/>
        <w:rPr>
          <w:b/>
          <w:iCs/>
        </w:rPr>
      </w:pPr>
    </w:p>
    <w:p w14:paraId="23039164" w14:textId="77777777" w:rsidR="000430B8" w:rsidRDefault="000430B8" w:rsidP="002B4650">
      <w:pPr>
        <w:jc w:val="center"/>
        <w:rPr>
          <w:b/>
          <w:iCs/>
        </w:rPr>
      </w:pPr>
    </w:p>
    <w:p w14:paraId="61BFFD78" w14:textId="77777777" w:rsidR="000430B8" w:rsidRDefault="000430B8" w:rsidP="002B4650">
      <w:pPr>
        <w:jc w:val="center"/>
      </w:pPr>
    </w:p>
    <w:p w14:paraId="19CF8979" w14:textId="38EE7B37" w:rsidR="00233E07" w:rsidRDefault="00233E07" w:rsidP="002B4650">
      <w:pPr>
        <w:jc w:val="center"/>
      </w:pPr>
      <w:r>
        <w:rPr>
          <w:noProof/>
        </w:rPr>
        <w:drawing>
          <wp:inline distT="0" distB="0" distL="0" distR="0" wp14:anchorId="2FF9CC24" wp14:editId="2C8003B7">
            <wp:extent cx="8026579" cy="5962996"/>
            <wp:effectExtent l="3175" t="0" r="0" b="0"/>
            <wp:docPr id="176225114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25114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42785" cy="5975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BB771" w14:textId="77777777" w:rsidR="00233E07" w:rsidRDefault="00233E07" w:rsidP="00233E07"/>
    <w:p w14:paraId="28BD39A3" w14:textId="77777777" w:rsidR="00233E07" w:rsidRDefault="00233E07" w:rsidP="002B4650">
      <w:pPr>
        <w:jc w:val="center"/>
      </w:pPr>
    </w:p>
    <w:p w14:paraId="33F0579C" w14:textId="77777777" w:rsidR="00233E07" w:rsidRDefault="00233E07" w:rsidP="002B4650">
      <w:pPr>
        <w:jc w:val="center"/>
      </w:pPr>
    </w:p>
    <w:p w14:paraId="74A7845E" w14:textId="77777777" w:rsidR="00233E07" w:rsidRDefault="00233E07" w:rsidP="002B4650">
      <w:pPr>
        <w:jc w:val="center"/>
      </w:pPr>
    </w:p>
    <w:p w14:paraId="38E533CE" w14:textId="77777777" w:rsidR="00233E07" w:rsidRDefault="00233E07" w:rsidP="002B4650">
      <w:pPr>
        <w:jc w:val="center"/>
      </w:pPr>
    </w:p>
    <w:p w14:paraId="24DFAE21" w14:textId="453D30D3" w:rsidR="00233E07" w:rsidRDefault="00233E07" w:rsidP="002B4650">
      <w:pPr>
        <w:jc w:val="center"/>
      </w:pPr>
      <w:r>
        <w:rPr>
          <w:noProof/>
        </w:rPr>
        <w:drawing>
          <wp:inline distT="0" distB="0" distL="0" distR="0" wp14:anchorId="5786E797" wp14:editId="5868C8A3">
            <wp:extent cx="7771130" cy="5400258"/>
            <wp:effectExtent l="4445" t="0" r="5715" b="5715"/>
            <wp:docPr id="141485331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85331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78491" cy="5405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5FCF0" w14:textId="0F38E6A5" w:rsidR="00233E07" w:rsidRDefault="00233E07" w:rsidP="002B4650">
      <w:pPr>
        <w:jc w:val="center"/>
      </w:pPr>
      <w:r>
        <w:rPr>
          <w:noProof/>
        </w:rPr>
        <w:drawing>
          <wp:inline distT="0" distB="0" distL="0" distR="0" wp14:anchorId="14F4F0A1" wp14:editId="0CA8B78C">
            <wp:extent cx="8549640" cy="5567913"/>
            <wp:effectExtent l="5080" t="0" r="8890" b="8890"/>
            <wp:docPr id="16414827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4827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62706" cy="557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68328" w14:textId="77777777" w:rsidR="00233E07" w:rsidRDefault="00233E07" w:rsidP="002B4650">
      <w:pPr>
        <w:jc w:val="center"/>
      </w:pPr>
    </w:p>
    <w:p w14:paraId="42C05DF8" w14:textId="42FB4A0F" w:rsidR="00233E07" w:rsidRDefault="00233E07" w:rsidP="002B4650">
      <w:pPr>
        <w:jc w:val="center"/>
      </w:pPr>
      <w:r>
        <w:rPr>
          <w:noProof/>
        </w:rPr>
        <w:drawing>
          <wp:inline distT="0" distB="0" distL="0" distR="0" wp14:anchorId="3D54F66B" wp14:editId="6FC295A6">
            <wp:extent cx="7989570" cy="5980412"/>
            <wp:effectExtent l="0" t="4763" r="6668" b="6667"/>
            <wp:docPr id="19535851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5851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06759" cy="5993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66FED" w14:textId="77777777" w:rsidR="00233E07" w:rsidRDefault="00233E07" w:rsidP="002B4650">
      <w:pPr>
        <w:jc w:val="center"/>
      </w:pPr>
    </w:p>
    <w:p w14:paraId="16D4D3B5" w14:textId="77777777" w:rsidR="00233E07" w:rsidRDefault="00233E07" w:rsidP="002B4650">
      <w:pPr>
        <w:jc w:val="center"/>
      </w:pPr>
    </w:p>
    <w:p w14:paraId="7206F435" w14:textId="70FA43A1" w:rsidR="00233E07" w:rsidRDefault="00233E07" w:rsidP="002B4650">
      <w:pPr>
        <w:jc w:val="center"/>
      </w:pPr>
    </w:p>
    <w:p w14:paraId="5AF9A407" w14:textId="6E43568F" w:rsidR="00233E07" w:rsidRDefault="00233E07" w:rsidP="002B4650">
      <w:pPr>
        <w:jc w:val="center"/>
      </w:pPr>
      <w:r>
        <w:rPr>
          <w:noProof/>
        </w:rPr>
        <w:drawing>
          <wp:inline distT="0" distB="0" distL="0" distR="0" wp14:anchorId="285C9035" wp14:editId="2A496959">
            <wp:extent cx="8217535" cy="5573134"/>
            <wp:effectExtent l="7938" t="0" r="952" b="953"/>
            <wp:docPr id="81141473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41473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28670" cy="5580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4839F" w14:textId="77777777" w:rsidR="00233E07" w:rsidRDefault="00233E07" w:rsidP="002B4650">
      <w:pPr>
        <w:jc w:val="center"/>
      </w:pPr>
    </w:p>
    <w:p w14:paraId="4A3BCE53" w14:textId="77777777" w:rsidR="00233E07" w:rsidRDefault="00233E07" w:rsidP="002B4650">
      <w:pPr>
        <w:jc w:val="center"/>
      </w:pPr>
    </w:p>
    <w:p w14:paraId="5845ADCB" w14:textId="2761A5EA" w:rsidR="00233E07" w:rsidRDefault="00233E07" w:rsidP="002B4650">
      <w:pPr>
        <w:jc w:val="center"/>
      </w:pPr>
      <w:r>
        <w:rPr>
          <w:noProof/>
        </w:rPr>
        <w:drawing>
          <wp:inline distT="0" distB="0" distL="0" distR="0" wp14:anchorId="6826D553" wp14:editId="5DA235F8">
            <wp:extent cx="8273415" cy="5590392"/>
            <wp:effectExtent l="8255" t="0" r="2540" b="2540"/>
            <wp:docPr id="191608856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08856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91127" cy="560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3E07" w:rsidSect="00F100A0">
      <w:pgSz w:w="11910" w:h="16840"/>
      <w:pgMar w:top="1701" w:right="1134" w:bottom="1134" w:left="1701" w:header="712" w:footer="97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A1A3D5" w14:textId="77777777" w:rsidR="002C646C" w:rsidRDefault="002C646C">
      <w:r>
        <w:separator/>
      </w:r>
    </w:p>
  </w:endnote>
  <w:endnote w:type="continuationSeparator" w:id="0">
    <w:p w14:paraId="175742B9" w14:textId="77777777" w:rsidR="002C646C" w:rsidRDefault="002C64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497C86" w14:textId="77777777" w:rsidR="001C20C5" w:rsidRDefault="002C646C">
    <w:pPr>
      <w:pStyle w:val="Corpodetexto"/>
      <w:spacing w:line="14" w:lineRule="auto"/>
      <w:ind w:left="0" w:firstLine="0"/>
      <w:jc w:val="left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73952" behindDoc="1" locked="0" layoutInCell="1" allowOverlap="1" wp14:anchorId="1189517A" wp14:editId="5C077801">
              <wp:simplePos x="0" y="0"/>
              <wp:positionH relativeFrom="page">
                <wp:posOffset>6840981</wp:posOffset>
              </wp:positionH>
              <wp:positionV relativeFrom="page">
                <wp:posOffset>9897357</wp:posOffset>
              </wp:positionV>
              <wp:extent cx="229235" cy="16700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3DDAD77" w14:textId="77777777" w:rsidR="001C20C5" w:rsidRDefault="002C646C">
                          <w:pPr>
                            <w:spacing w:before="12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89517A" id="_x0000_t202" coordsize="21600,21600" o:spt="202" path="m,l,21600r21600,l21600,xe">
              <v:stroke joinstyle="miter"/>
              <v:path gradientshapeok="t" o:connecttype="rect"/>
            </v:shapetype>
            <v:shape id="Textbox 8" o:spid="_x0000_s1026" type="#_x0000_t202" style="position:absolute;margin-left:538.65pt;margin-top:779.3pt;width:18.05pt;height:13.15pt;z-index:-16342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" filled="f" stroked="f">
              <v:textbox inset="0,0,0,0">
                <w:txbxContent>
                  <w:p w14:paraId="23DDAD77" w14:textId="77777777" w:rsidR="001C20C5" w:rsidRDefault="002C646C">
                    <w:pPr>
                      <w:spacing w:before="12"/>
                      <w:ind w:left="6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0"/>
                      </w:rPr>
                      <w:fldChar w:fldCharType="separate"/>
                    </w:r>
                    <w:r>
                      <w:rPr>
                        <w:spacing w:val="-5"/>
                        <w:sz w:val="20"/>
                      </w:rPr>
                      <w:t>16</w:t>
                    </w:r>
                    <w:r>
                      <w:rPr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974464" behindDoc="1" locked="0" layoutInCell="1" allowOverlap="1" wp14:anchorId="2593B188" wp14:editId="2E0E68DA">
              <wp:simplePos x="0" y="0"/>
              <wp:positionH relativeFrom="page">
                <wp:posOffset>1246428</wp:posOffset>
              </wp:positionH>
              <wp:positionV relativeFrom="page">
                <wp:posOffset>10038303</wp:posOffset>
              </wp:positionV>
              <wp:extent cx="5429885" cy="257175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29885" cy="257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E63A4F9" w14:textId="7EC1384F" w:rsidR="001C20C5" w:rsidRDefault="001C20C5">
                          <w:pPr>
                            <w:spacing w:before="1"/>
                            <w:jc w:val="center"/>
                            <w:rPr>
                              <w:b/>
                              <w:sz w:val="16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593B188" id="Textbox 9" o:spid="_x0000_s1027" type="#_x0000_t202" style="position:absolute;margin-left:98.15pt;margin-top:790.4pt;width:427.55pt;height:20.25pt;z-index:-16342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" filled="f" stroked="f">
              <v:textbox inset="0,0,0,0">
                <w:txbxContent>
                  <w:p w14:paraId="5E63A4F9" w14:textId="7EC1384F" w:rsidR="001C20C5" w:rsidRDefault="001C20C5">
                    <w:pPr>
                      <w:spacing w:before="1"/>
                      <w:jc w:val="center"/>
                      <w:rPr>
                        <w:b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526BD0B" w14:textId="77777777" w:rsidR="002C646C" w:rsidRDefault="002C646C">
      <w:r>
        <w:separator/>
      </w:r>
    </w:p>
  </w:footnote>
  <w:footnote w:type="continuationSeparator" w:id="0">
    <w:p w14:paraId="7C41A24D" w14:textId="77777777" w:rsidR="002C646C" w:rsidRDefault="002C64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2E968D" w14:textId="77777777" w:rsidR="000430B8" w:rsidRDefault="000430B8" w:rsidP="000430B8">
    <w:pPr>
      <w:pStyle w:val="Ttulo3"/>
      <w:jc w:val="both"/>
      <w:rPr>
        <w:b w:val="0"/>
        <w:bCs w:val="0"/>
        <w:sz w:val="20"/>
        <w:szCs w:val="20"/>
        <w:u w:val="single"/>
      </w:rPr>
    </w:pPr>
    <w:r>
      <w:rPr>
        <w:b w:val="0"/>
        <w:bCs w:val="0"/>
        <w:noProof/>
      </w:rPr>
      <w:drawing>
        <wp:anchor distT="0" distB="0" distL="114300" distR="114300" simplePos="0" relativeHeight="486980608" behindDoc="1" locked="0" layoutInCell="1" allowOverlap="1" wp14:anchorId="104BE5A2" wp14:editId="4AB53F1C">
          <wp:simplePos x="0" y="0"/>
          <wp:positionH relativeFrom="column">
            <wp:posOffset>176971</wp:posOffset>
          </wp:positionH>
          <wp:positionV relativeFrom="paragraph">
            <wp:posOffset>117309</wp:posOffset>
          </wp:positionV>
          <wp:extent cx="906780" cy="798830"/>
          <wp:effectExtent l="0" t="0" r="7620" b="1270"/>
          <wp:wrapTight wrapText="bothSides">
            <wp:wrapPolygon edited="0">
              <wp:start x="6353" y="0"/>
              <wp:lineTo x="4084" y="515"/>
              <wp:lineTo x="1361" y="5151"/>
              <wp:lineTo x="0" y="16483"/>
              <wp:lineTo x="0" y="18544"/>
              <wp:lineTo x="4084" y="21119"/>
              <wp:lineTo x="17244" y="21119"/>
              <wp:lineTo x="21328" y="18544"/>
              <wp:lineTo x="21328" y="16483"/>
              <wp:lineTo x="20874" y="3606"/>
              <wp:lineTo x="19513" y="1545"/>
              <wp:lineTo x="14975" y="0"/>
              <wp:lineTo x="6353" y="0"/>
            </wp:wrapPolygon>
          </wp:wrapTight>
          <wp:docPr id="963703288" name="Imagem 4" descr="Brasão-da-cidade-de-Mafr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 descr="Brasão-da-cidade-de-Mafr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6780" cy="7988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 w:val="0"/>
        <w:bCs w:val="0"/>
        <w:sz w:val="20"/>
        <w:szCs w:val="20"/>
      </w:rPr>
      <w:t xml:space="preserve">Prefeitura do Município de Mafra </w:t>
    </w:r>
  </w:p>
  <w:p w14:paraId="45529A41" w14:textId="77777777" w:rsidR="000430B8" w:rsidRDefault="000430B8" w:rsidP="000430B8">
    <w:pPr>
      <w:pStyle w:val="Ttulo1"/>
      <w:tabs>
        <w:tab w:val="left" w:pos="2552"/>
      </w:tabs>
      <w:jc w:val="both"/>
      <w:rPr>
        <w:sz w:val="20"/>
        <w:szCs w:val="20"/>
      </w:rPr>
    </w:pPr>
    <w:r>
      <w:rPr>
        <w:sz w:val="20"/>
        <w:szCs w:val="20"/>
      </w:rPr>
      <w:t xml:space="preserve">Secretaria de Meio Ambiente e Desenvolvimento Urbano </w:t>
    </w:r>
  </w:p>
  <w:p w14:paraId="0CF49359" w14:textId="77777777" w:rsidR="000430B8" w:rsidRDefault="000430B8" w:rsidP="000430B8">
    <w:pPr>
      <w:pStyle w:val="Ttulo2"/>
      <w:ind w:right="-1277"/>
      <w:jc w:val="both"/>
      <w:rPr>
        <w:b w:val="0"/>
        <w:bCs w:val="0"/>
        <w:color w:val="000000"/>
        <w:sz w:val="20"/>
        <w:szCs w:val="20"/>
      </w:rPr>
    </w:pPr>
    <w:r>
      <w:rPr>
        <w:rFonts w:eastAsia="MS Mincho"/>
        <w:b w:val="0"/>
        <w:bCs w:val="0"/>
        <w:sz w:val="20"/>
        <w:szCs w:val="20"/>
      </w:rPr>
      <w:t>Avenida Frederico Heyse, nº 1386</w:t>
    </w:r>
    <w:r>
      <w:rPr>
        <w:b w:val="0"/>
        <w:bCs w:val="0"/>
        <w:color w:val="000000"/>
        <w:sz w:val="20"/>
        <w:szCs w:val="20"/>
      </w:rPr>
      <w:t xml:space="preserve">, </w:t>
    </w:r>
    <w:r>
      <w:rPr>
        <w:rFonts w:eastAsia="MS Mincho"/>
        <w:b w:val="0"/>
        <w:bCs w:val="0"/>
        <w:sz w:val="20"/>
        <w:szCs w:val="20"/>
      </w:rPr>
      <w:t>1º Andar Edifício Francisco Grossl</w:t>
    </w:r>
    <w:r>
      <w:rPr>
        <w:b w:val="0"/>
        <w:bCs w:val="0"/>
        <w:color w:val="000000"/>
        <w:sz w:val="20"/>
        <w:szCs w:val="20"/>
        <w:lang w:val="it-IT"/>
      </w:rPr>
      <w:t>, Centro</w:t>
    </w:r>
    <w:r>
      <w:rPr>
        <w:b w:val="0"/>
        <w:bCs w:val="0"/>
        <w:color w:val="000000"/>
        <w:sz w:val="20"/>
        <w:szCs w:val="20"/>
      </w:rPr>
      <w:t>, Mafra/SC</w:t>
    </w:r>
  </w:p>
  <w:p w14:paraId="1DC567BE" w14:textId="77777777" w:rsidR="000430B8" w:rsidRPr="001A72CA" w:rsidRDefault="000430B8" w:rsidP="000430B8">
    <w:pPr>
      <w:pStyle w:val="Ttulo2"/>
      <w:ind w:right="-1277"/>
      <w:jc w:val="both"/>
      <w:rPr>
        <w:b w:val="0"/>
        <w:bCs w:val="0"/>
        <w:sz w:val="20"/>
        <w:szCs w:val="20"/>
        <w:lang w:val="en-US"/>
      </w:rPr>
    </w:pPr>
    <w:r>
      <w:rPr>
        <w:b w:val="0"/>
        <w:bCs w:val="0"/>
        <w:sz w:val="20"/>
        <w:szCs w:val="20"/>
        <w:lang w:val="it-IT"/>
      </w:rPr>
      <w:t>Tel</w:t>
    </w:r>
    <w:r w:rsidRPr="001A72CA">
      <w:rPr>
        <w:b w:val="0"/>
        <w:bCs w:val="0"/>
        <w:sz w:val="20"/>
        <w:szCs w:val="20"/>
        <w:lang w:val="en-US"/>
      </w:rPr>
      <w:t>:</w:t>
    </w:r>
    <w:r>
      <w:rPr>
        <w:b w:val="0"/>
        <w:bCs w:val="0"/>
        <w:sz w:val="20"/>
        <w:szCs w:val="20"/>
        <w:lang w:val="it-IT"/>
      </w:rPr>
      <w:t xml:space="preserve">047-3641-4020 </w:t>
    </w:r>
    <w:r w:rsidRPr="001A72CA">
      <w:rPr>
        <w:b w:val="0"/>
        <w:bCs w:val="0"/>
        <w:sz w:val="20"/>
        <w:szCs w:val="20"/>
        <w:lang w:val="en-US"/>
      </w:rPr>
      <w:t>/</w:t>
    </w:r>
    <w:r>
      <w:rPr>
        <w:b w:val="0"/>
        <w:bCs w:val="0"/>
        <w:sz w:val="20"/>
        <w:szCs w:val="20"/>
        <w:lang w:val="it-IT"/>
      </w:rPr>
      <w:t>CEP:  89300-0</w:t>
    </w:r>
    <w:r w:rsidRPr="001A72CA">
      <w:rPr>
        <w:b w:val="0"/>
        <w:bCs w:val="0"/>
        <w:sz w:val="20"/>
        <w:szCs w:val="20"/>
        <w:lang w:val="en-US"/>
      </w:rPr>
      <w:t>70</w:t>
    </w:r>
  </w:p>
  <w:p w14:paraId="3929B685" w14:textId="77777777" w:rsidR="000430B8" w:rsidRPr="001A72CA" w:rsidRDefault="000430B8" w:rsidP="000430B8">
    <w:pPr>
      <w:pStyle w:val="Ttulo2"/>
      <w:ind w:right="-1277"/>
      <w:jc w:val="both"/>
      <w:rPr>
        <w:sz w:val="20"/>
        <w:szCs w:val="20"/>
        <w:lang w:val="en-US"/>
      </w:rPr>
    </w:pPr>
    <w:r w:rsidRPr="001A72CA">
      <w:rPr>
        <w:b w:val="0"/>
        <w:bCs w:val="0"/>
        <w:sz w:val="20"/>
        <w:szCs w:val="20"/>
        <w:lang w:val="en-US"/>
      </w:rPr>
      <w:t xml:space="preserve">Site: </w:t>
    </w:r>
    <w:hyperlink r:id="rId2" w:history="1">
      <w:r>
        <w:rPr>
          <w:rStyle w:val="Hyperlink"/>
          <w:b w:val="0"/>
          <w:bCs w:val="0"/>
          <w:sz w:val="20"/>
          <w:szCs w:val="20"/>
          <w:lang w:val="it-IT"/>
        </w:rPr>
        <w:t>www.mafra.sc.gov.br</w:t>
      </w:r>
      <w:r w:rsidRPr="001A72CA">
        <w:rPr>
          <w:rStyle w:val="Hyperlink"/>
          <w:b w:val="0"/>
          <w:bCs w:val="0"/>
          <w:sz w:val="20"/>
          <w:szCs w:val="20"/>
          <w:lang w:val="en-US"/>
        </w:rPr>
        <w:t>,</w:t>
      </w:r>
    </w:hyperlink>
    <w:r w:rsidRPr="001A72CA">
      <w:rPr>
        <w:b w:val="0"/>
        <w:bCs w:val="0"/>
        <w:sz w:val="20"/>
        <w:szCs w:val="20"/>
        <w:lang w:val="en-US"/>
      </w:rPr>
      <w:t xml:space="preserve"> </w:t>
    </w:r>
    <w:proofErr w:type="gramStart"/>
    <w:r w:rsidRPr="001A72CA">
      <w:rPr>
        <w:b w:val="0"/>
        <w:bCs w:val="0"/>
        <w:sz w:val="20"/>
        <w:szCs w:val="20"/>
        <w:lang w:val="en-US"/>
      </w:rPr>
      <w:t>e-mail:des.urbano@mafra.sc.gov.br</w:t>
    </w:r>
    <w:proofErr w:type="gramEnd"/>
  </w:p>
  <w:p w14:paraId="3E54DA63" w14:textId="77777777" w:rsidR="000430B8" w:rsidRDefault="000430B8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C12248" w14:textId="77777777" w:rsidR="00F14265" w:rsidRDefault="00F14265" w:rsidP="00F14265">
    <w:pPr>
      <w:pStyle w:val="Ttulo3"/>
      <w:jc w:val="both"/>
      <w:rPr>
        <w:b w:val="0"/>
        <w:bCs w:val="0"/>
        <w:sz w:val="20"/>
        <w:szCs w:val="20"/>
        <w:u w:val="single"/>
      </w:rPr>
    </w:pPr>
    <w:r>
      <w:rPr>
        <w:b w:val="0"/>
        <w:bCs w:val="0"/>
        <w:noProof/>
      </w:rPr>
      <w:drawing>
        <wp:anchor distT="0" distB="0" distL="114300" distR="114300" simplePos="0" relativeHeight="486978560" behindDoc="1" locked="0" layoutInCell="1" allowOverlap="1" wp14:anchorId="2C4F4A6D" wp14:editId="78E7115C">
          <wp:simplePos x="0" y="0"/>
          <wp:positionH relativeFrom="column">
            <wp:posOffset>176971</wp:posOffset>
          </wp:positionH>
          <wp:positionV relativeFrom="paragraph">
            <wp:posOffset>117309</wp:posOffset>
          </wp:positionV>
          <wp:extent cx="906780" cy="798830"/>
          <wp:effectExtent l="0" t="0" r="7620" b="1270"/>
          <wp:wrapTight wrapText="bothSides">
            <wp:wrapPolygon edited="0">
              <wp:start x="6353" y="0"/>
              <wp:lineTo x="4084" y="515"/>
              <wp:lineTo x="1361" y="5151"/>
              <wp:lineTo x="0" y="16483"/>
              <wp:lineTo x="0" y="18544"/>
              <wp:lineTo x="4084" y="21119"/>
              <wp:lineTo x="17244" y="21119"/>
              <wp:lineTo x="21328" y="18544"/>
              <wp:lineTo x="21328" y="16483"/>
              <wp:lineTo x="20874" y="3606"/>
              <wp:lineTo x="19513" y="1545"/>
              <wp:lineTo x="14975" y="0"/>
              <wp:lineTo x="6353" y="0"/>
            </wp:wrapPolygon>
          </wp:wrapTight>
          <wp:docPr id="1266379330" name="Imagem 4" descr="Brasão-da-cidade-de-Mafr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 descr="Brasão-da-cidade-de-Mafr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6780" cy="7988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 w:val="0"/>
        <w:bCs w:val="0"/>
        <w:sz w:val="20"/>
        <w:szCs w:val="20"/>
      </w:rPr>
      <w:t xml:space="preserve">Prefeitura do Município de Mafra </w:t>
    </w:r>
  </w:p>
  <w:p w14:paraId="604D18E5" w14:textId="77777777" w:rsidR="00F14265" w:rsidRDefault="00F14265" w:rsidP="00F14265">
    <w:pPr>
      <w:pStyle w:val="Ttulo1"/>
      <w:tabs>
        <w:tab w:val="left" w:pos="2552"/>
      </w:tabs>
      <w:jc w:val="both"/>
      <w:rPr>
        <w:sz w:val="20"/>
        <w:szCs w:val="20"/>
      </w:rPr>
    </w:pPr>
    <w:r>
      <w:rPr>
        <w:sz w:val="20"/>
        <w:szCs w:val="20"/>
      </w:rPr>
      <w:t xml:space="preserve">Secretaria de Meio Ambiente e Desenvolvimento Urbano </w:t>
    </w:r>
  </w:p>
  <w:p w14:paraId="08C0E2E2" w14:textId="77777777" w:rsidR="00F14265" w:rsidRDefault="00F14265" w:rsidP="00F14265">
    <w:pPr>
      <w:pStyle w:val="Ttulo2"/>
      <w:ind w:right="-1277"/>
      <w:jc w:val="both"/>
      <w:rPr>
        <w:b w:val="0"/>
        <w:bCs w:val="0"/>
        <w:color w:val="000000"/>
        <w:sz w:val="20"/>
        <w:szCs w:val="20"/>
      </w:rPr>
    </w:pPr>
    <w:r>
      <w:rPr>
        <w:rFonts w:eastAsia="MS Mincho"/>
        <w:b w:val="0"/>
        <w:bCs w:val="0"/>
        <w:sz w:val="20"/>
        <w:szCs w:val="20"/>
      </w:rPr>
      <w:t>Avenida Frederico Heyse, nº 1386</w:t>
    </w:r>
    <w:r>
      <w:rPr>
        <w:b w:val="0"/>
        <w:bCs w:val="0"/>
        <w:color w:val="000000"/>
        <w:sz w:val="20"/>
        <w:szCs w:val="20"/>
      </w:rPr>
      <w:t xml:space="preserve">, </w:t>
    </w:r>
    <w:r>
      <w:rPr>
        <w:rFonts w:eastAsia="MS Mincho"/>
        <w:b w:val="0"/>
        <w:bCs w:val="0"/>
        <w:sz w:val="20"/>
        <w:szCs w:val="20"/>
      </w:rPr>
      <w:t>1º Andar Edifício Francisco Grossl</w:t>
    </w:r>
    <w:r>
      <w:rPr>
        <w:b w:val="0"/>
        <w:bCs w:val="0"/>
        <w:color w:val="000000"/>
        <w:sz w:val="20"/>
        <w:szCs w:val="20"/>
        <w:lang w:val="it-IT"/>
      </w:rPr>
      <w:t>, Centro</w:t>
    </w:r>
    <w:r>
      <w:rPr>
        <w:b w:val="0"/>
        <w:bCs w:val="0"/>
        <w:color w:val="000000"/>
        <w:sz w:val="20"/>
        <w:szCs w:val="20"/>
      </w:rPr>
      <w:t>, Mafra/SC</w:t>
    </w:r>
  </w:p>
  <w:p w14:paraId="6ACCBBD6" w14:textId="77777777" w:rsidR="00F14265" w:rsidRPr="001A72CA" w:rsidRDefault="00F14265" w:rsidP="00F14265">
    <w:pPr>
      <w:pStyle w:val="Ttulo2"/>
      <w:ind w:right="-1277"/>
      <w:jc w:val="both"/>
      <w:rPr>
        <w:b w:val="0"/>
        <w:bCs w:val="0"/>
        <w:sz w:val="20"/>
        <w:szCs w:val="20"/>
        <w:lang w:val="en-US"/>
      </w:rPr>
    </w:pPr>
    <w:r>
      <w:rPr>
        <w:b w:val="0"/>
        <w:bCs w:val="0"/>
        <w:sz w:val="20"/>
        <w:szCs w:val="20"/>
        <w:lang w:val="it-IT"/>
      </w:rPr>
      <w:t>Tel</w:t>
    </w:r>
    <w:r w:rsidRPr="001A72CA">
      <w:rPr>
        <w:b w:val="0"/>
        <w:bCs w:val="0"/>
        <w:sz w:val="20"/>
        <w:szCs w:val="20"/>
        <w:lang w:val="en-US"/>
      </w:rPr>
      <w:t>:</w:t>
    </w:r>
    <w:r>
      <w:rPr>
        <w:b w:val="0"/>
        <w:bCs w:val="0"/>
        <w:sz w:val="20"/>
        <w:szCs w:val="20"/>
        <w:lang w:val="it-IT"/>
      </w:rPr>
      <w:t xml:space="preserve">047-3641-4020 </w:t>
    </w:r>
    <w:r w:rsidRPr="001A72CA">
      <w:rPr>
        <w:b w:val="0"/>
        <w:bCs w:val="0"/>
        <w:sz w:val="20"/>
        <w:szCs w:val="20"/>
        <w:lang w:val="en-US"/>
      </w:rPr>
      <w:t>/</w:t>
    </w:r>
    <w:r>
      <w:rPr>
        <w:b w:val="0"/>
        <w:bCs w:val="0"/>
        <w:sz w:val="20"/>
        <w:szCs w:val="20"/>
        <w:lang w:val="it-IT"/>
      </w:rPr>
      <w:t>CEP:  89300-0</w:t>
    </w:r>
    <w:r w:rsidRPr="001A72CA">
      <w:rPr>
        <w:b w:val="0"/>
        <w:bCs w:val="0"/>
        <w:sz w:val="20"/>
        <w:szCs w:val="20"/>
        <w:lang w:val="en-US"/>
      </w:rPr>
      <w:t>70</w:t>
    </w:r>
  </w:p>
  <w:p w14:paraId="4B4EE260" w14:textId="77777777" w:rsidR="00F14265" w:rsidRPr="001A72CA" w:rsidRDefault="00F14265" w:rsidP="00F14265">
    <w:pPr>
      <w:pStyle w:val="Ttulo2"/>
      <w:ind w:right="-1277"/>
      <w:jc w:val="both"/>
      <w:rPr>
        <w:sz w:val="20"/>
        <w:szCs w:val="20"/>
        <w:lang w:val="en-US"/>
      </w:rPr>
    </w:pPr>
    <w:r w:rsidRPr="001A72CA">
      <w:rPr>
        <w:b w:val="0"/>
        <w:bCs w:val="0"/>
        <w:sz w:val="20"/>
        <w:szCs w:val="20"/>
        <w:lang w:val="en-US"/>
      </w:rPr>
      <w:t xml:space="preserve">Site: </w:t>
    </w:r>
    <w:hyperlink r:id="rId2" w:history="1">
      <w:r>
        <w:rPr>
          <w:rStyle w:val="Hyperlink"/>
          <w:b w:val="0"/>
          <w:bCs w:val="0"/>
          <w:sz w:val="20"/>
          <w:szCs w:val="20"/>
          <w:lang w:val="it-IT"/>
        </w:rPr>
        <w:t>www.mafra.sc.gov.br</w:t>
      </w:r>
      <w:r w:rsidRPr="001A72CA">
        <w:rPr>
          <w:rStyle w:val="Hyperlink"/>
          <w:b w:val="0"/>
          <w:bCs w:val="0"/>
          <w:sz w:val="20"/>
          <w:szCs w:val="20"/>
          <w:lang w:val="en-US"/>
        </w:rPr>
        <w:t>,</w:t>
      </w:r>
    </w:hyperlink>
    <w:r w:rsidRPr="001A72CA">
      <w:rPr>
        <w:b w:val="0"/>
        <w:bCs w:val="0"/>
        <w:sz w:val="20"/>
        <w:szCs w:val="20"/>
        <w:lang w:val="en-US"/>
      </w:rPr>
      <w:t xml:space="preserve"> </w:t>
    </w:r>
    <w:proofErr w:type="gramStart"/>
    <w:r w:rsidRPr="001A72CA">
      <w:rPr>
        <w:b w:val="0"/>
        <w:bCs w:val="0"/>
        <w:sz w:val="20"/>
        <w:szCs w:val="20"/>
        <w:lang w:val="en-US"/>
      </w:rPr>
      <w:t>e-mail:des.urbano@mafra.sc.gov.br</w:t>
    </w:r>
    <w:proofErr w:type="gramEnd"/>
  </w:p>
  <w:p w14:paraId="5A6A14BF" w14:textId="77777777" w:rsidR="00F14265" w:rsidRDefault="00F14265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42E50C" w14:textId="77777777" w:rsidR="000430B8" w:rsidRDefault="000430B8" w:rsidP="000430B8">
    <w:pPr>
      <w:pStyle w:val="Ttulo3"/>
      <w:jc w:val="both"/>
      <w:rPr>
        <w:b w:val="0"/>
        <w:bCs w:val="0"/>
        <w:sz w:val="20"/>
        <w:szCs w:val="20"/>
        <w:u w:val="single"/>
      </w:rPr>
    </w:pPr>
    <w:r>
      <w:rPr>
        <w:b w:val="0"/>
        <w:bCs w:val="0"/>
        <w:noProof/>
      </w:rPr>
      <w:drawing>
        <wp:anchor distT="0" distB="0" distL="114300" distR="114300" simplePos="0" relativeHeight="486982656" behindDoc="1" locked="0" layoutInCell="1" allowOverlap="1" wp14:anchorId="0AC2AC3B" wp14:editId="6955FAFE">
          <wp:simplePos x="0" y="0"/>
          <wp:positionH relativeFrom="column">
            <wp:posOffset>176971</wp:posOffset>
          </wp:positionH>
          <wp:positionV relativeFrom="paragraph">
            <wp:posOffset>117309</wp:posOffset>
          </wp:positionV>
          <wp:extent cx="906780" cy="798830"/>
          <wp:effectExtent l="0" t="0" r="7620" b="1270"/>
          <wp:wrapTight wrapText="bothSides">
            <wp:wrapPolygon edited="0">
              <wp:start x="6353" y="0"/>
              <wp:lineTo x="4084" y="515"/>
              <wp:lineTo x="1361" y="5151"/>
              <wp:lineTo x="0" y="16483"/>
              <wp:lineTo x="0" y="18544"/>
              <wp:lineTo x="4084" y="21119"/>
              <wp:lineTo x="17244" y="21119"/>
              <wp:lineTo x="21328" y="18544"/>
              <wp:lineTo x="21328" y="16483"/>
              <wp:lineTo x="20874" y="3606"/>
              <wp:lineTo x="19513" y="1545"/>
              <wp:lineTo x="14975" y="0"/>
              <wp:lineTo x="6353" y="0"/>
            </wp:wrapPolygon>
          </wp:wrapTight>
          <wp:docPr id="1129753900" name="Imagem 4" descr="Brasão-da-cidade-de-Mafr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 descr="Brasão-da-cidade-de-Mafr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6780" cy="7988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 w:val="0"/>
        <w:bCs w:val="0"/>
        <w:sz w:val="20"/>
        <w:szCs w:val="20"/>
      </w:rPr>
      <w:t xml:space="preserve">Prefeitura do Município de Mafra </w:t>
    </w:r>
  </w:p>
  <w:p w14:paraId="6F59C8F6" w14:textId="77777777" w:rsidR="000430B8" w:rsidRDefault="000430B8" w:rsidP="000430B8">
    <w:pPr>
      <w:pStyle w:val="Ttulo1"/>
      <w:tabs>
        <w:tab w:val="left" w:pos="2552"/>
      </w:tabs>
      <w:jc w:val="both"/>
      <w:rPr>
        <w:sz w:val="20"/>
        <w:szCs w:val="20"/>
      </w:rPr>
    </w:pPr>
    <w:r>
      <w:rPr>
        <w:sz w:val="20"/>
        <w:szCs w:val="20"/>
      </w:rPr>
      <w:t xml:space="preserve">Secretaria de Meio Ambiente e Desenvolvimento Urbano </w:t>
    </w:r>
  </w:p>
  <w:p w14:paraId="627F69C5" w14:textId="77777777" w:rsidR="000430B8" w:rsidRDefault="000430B8" w:rsidP="000430B8">
    <w:pPr>
      <w:pStyle w:val="Ttulo2"/>
      <w:ind w:right="-1277"/>
      <w:jc w:val="both"/>
      <w:rPr>
        <w:b w:val="0"/>
        <w:bCs w:val="0"/>
        <w:color w:val="000000"/>
        <w:sz w:val="20"/>
        <w:szCs w:val="20"/>
      </w:rPr>
    </w:pPr>
    <w:r>
      <w:rPr>
        <w:rFonts w:eastAsia="MS Mincho"/>
        <w:b w:val="0"/>
        <w:bCs w:val="0"/>
        <w:sz w:val="20"/>
        <w:szCs w:val="20"/>
      </w:rPr>
      <w:t>Avenida Frederico Heyse, nº 1386</w:t>
    </w:r>
    <w:r>
      <w:rPr>
        <w:b w:val="0"/>
        <w:bCs w:val="0"/>
        <w:color w:val="000000"/>
        <w:sz w:val="20"/>
        <w:szCs w:val="20"/>
      </w:rPr>
      <w:t xml:space="preserve">, </w:t>
    </w:r>
    <w:r>
      <w:rPr>
        <w:rFonts w:eastAsia="MS Mincho"/>
        <w:b w:val="0"/>
        <w:bCs w:val="0"/>
        <w:sz w:val="20"/>
        <w:szCs w:val="20"/>
      </w:rPr>
      <w:t>1º Andar Edifício Francisco Grossl</w:t>
    </w:r>
    <w:r>
      <w:rPr>
        <w:b w:val="0"/>
        <w:bCs w:val="0"/>
        <w:color w:val="000000"/>
        <w:sz w:val="20"/>
        <w:szCs w:val="20"/>
        <w:lang w:val="it-IT"/>
      </w:rPr>
      <w:t>, Centro</w:t>
    </w:r>
    <w:r>
      <w:rPr>
        <w:b w:val="0"/>
        <w:bCs w:val="0"/>
        <w:color w:val="000000"/>
        <w:sz w:val="20"/>
        <w:szCs w:val="20"/>
      </w:rPr>
      <w:t>, Mafra/SC</w:t>
    </w:r>
  </w:p>
  <w:p w14:paraId="4D0993B1" w14:textId="77777777" w:rsidR="000430B8" w:rsidRPr="001A72CA" w:rsidRDefault="000430B8" w:rsidP="000430B8">
    <w:pPr>
      <w:pStyle w:val="Ttulo2"/>
      <w:ind w:right="-1277"/>
      <w:jc w:val="both"/>
      <w:rPr>
        <w:b w:val="0"/>
        <w:bCs w:val="0"/>
        <w:sz w:val="20"/>
        <w:szCs w:val="20"/>
        <w:lang w:val="en-US"/>
      </w:rPr>
    </w:pPr>
    <w:r>
      <w:rPr>
        <w:b w:val="0"/>
        <w:bCs w:val="0"/>
        <w:sz w:val="20"/>
        <w:szCs w:val="20"/>
        <w:lang w:val="it-IT"/>
      </w:rPr>
      <w:t>Tel</w:t>
    </w:r>
    <w:r w:rsidRPr="001A72CA">
      <w:rPr>
        <w:b w:val="0"/>
        <w:bCs w:val="0"/>
        <w:sz w:val="20"/>
        <w:szCs w:val="20"/>
        <w:lang w:val="en-US"/>
      </w:rPr>
      <w:t>:</w:t>
    </w:r>
    <w:r>
      <w:rPr>
        <w:b w:val="0"/>
        <w:bCs w:val="0"/>
        <w:sz w:val="20"/>
        <w:szCs w:val="20"/>
        <w:lang w:val="it-IT"/>
      </w:rPr>
      <w:t xml:space="preserve">047-3641-4020 </w:t>
    </w:r>
    <w:r w:rsidRPr="001A72CA">
      <w:rPr>
        <w:b w:val="0"/>
        <w:bCs w:val="0"/>
        <w:sz w:val="20"/>
        <w:szCs w:val="20"/>
        <w:lang w:val="en-US"/>
      </w:rPr>
      <w:t>/</w:t>
    </w:r>
    <w:r>
      <w:rPr>
        <w:b w:val="0"/>
        <w:bCs w:val="0"/>
        <w:sz w:val="20"/>
        <w:szCs w:val="20"/>
        <w:lang w:val="it-IT"/>
      </w:rPr>
      <w:t>CEP:  89300-0</w:t>
    </w:r>
    <w:r w:rsidRPr="001A72CA">
      <w:rPr>
        <w:b w:val="0"/>
        <w:bCs w:val="0"/>
        <w:sz w:val="20"/>
        <w:szCs w:val="20"/>
        <w:lang w:val="en-US"/>
      </w:rPr>
      <w:t>70</w:t>
    </w:r>
  </w:p>
  <w:p w14:paraId="0373C113" w14:textId="77777777" w:rsidR="000430B8" w:rsidRPr="001A72CA" w:rsidRDefault="000430B8" w:rsidP="000430B8">
    <w:pPr>
      <w:pStyle w:val="Ttulo2"/>
      <w:ind w:right="-1277"/>
      <w:jc w:val="both"/>
      <w:rPr>
        <w:sz w:val="20"/>
        <w:szCs w:val="20"/>
        <w:lang w:val="en-US"/>
      </w:rPr>
    </w:pPr>
    <w:r w:rsidRPr="001A72CA">
      <w:rPr>
        <w:b w:val="0"/>
        <w:bCs w:val="0"/>
        <w:sz w:val="20"/>
        <w:szCs w:val="20"/>
        <w:lang w:val="en-US"/>
      </w:rPr>
      <w:t xml:space="preserve">Site: </w:t>
    </w:r>
    <w:hyperlink r:id="rId2" w:history="1">
      <w:r>
        <w:rPr>
          <w:rStyle w:val="Hyperlink"/>
          <w:b w:val="0"/>
          <w:bCs w:val="0"/>
          <w:sz w:val="20"/>
          <w:szCs w:val="20"/>
          <w:lang w:val="it-IT"/>
        </w:rPr>
        <w:t>www.mafra.sc.gov.br</w:t>
      </w:r>
      <w:r w:rsidRPr="001A72CA">
        <w:rPr>
          <w:rStyle w:val="Hyperlink"/>
          <w:b w:val="0"/>
          <w:bCs w:val="0"/>
          <w:sz w:val="20"/>
          <w:szCs w:val="20"/>
          <w:lang w:val="en-US"/>
        </w:rPr>
        <w:t>,</w:t>
      </w:r>
    </w:hyperlink>
    <w:r w:rsidRPr="001A72CA">
      <w:rPr>
        <w:b w:val="0"/>
        <w:bCs w:val="0"/>
        <w:sz w:val="20"/>
        <w:szCs w:val="20"/>
        <w:lang w:val="en-US"/>
      </w:rPr>
      <w:t xml:space="preserve"> </w:t>
    </w:r>
    <w:proofErr w:type="gramStart"/>
    <w:r w:rsidRPr="001A72CA">
      <w:rPr>
        <w:b w:val="0"/>
        <w:bCs w:val="0"/>
        <w:sz w:val="20"/>
        <w:szCs w:val="20"/>
        <w:lang w:val="en-US"/>
      </w:rPr>
      <w:t>e-mail:des.urbano@mafra.sc.gov.br</w:t>
    </w:r>
    <w:proofErr w:type="gramEnd"/>
  </w:p>
  <w:p w14:paraId="792BD5F0" w14:textId="733B54FA" w:rsidR="001C20C5" w:rsidRDefault="001C20C5">
    <w:pPr>
      <w:pStyle w:val="Corpodetexto"/>
      <w:spacing w:line="14" w:lineRule="auto"/>
      <w:ind w:left="0" w:firstLine="0"/>
      <w:jc w:val="left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C64D58"/>
    <w:multiLevelType w:val="multilevel"/>
    <w:tmpl w:val="CF2EC93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26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2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78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9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8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12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024" w:hanging="1800"/>
      </w:pPr>
      <w:rPr>
        <w:rFonts w:hint="default"/>
      </w:rPr>
    </w:lvl>
  </w:abstractNum>
  <w:abstractNum w:abstractNumId="1" w15:restartNumberingAfterBreak="0">
    <w:nsid w:val="0816610C"/>
    <w:multiLevelType w:val="hybridMultilevel"/>
    <w:tmpl w:val="A5A413DA"/>
    <w:lvl w:ilvl="0" w:tplc="E96465F2">
      <w:numFmt w:val="bullet"/>
      <w:lvlText w:val=""/>
      <w:lvlJc w:val="left"/>
      <w:pPr>
        <w:ind w:left="556" w:hanging="358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8846746A">
      <w:numFmt w:val="bullet"/>
      <w:lvlText w:val="•"/>
      <w:lvlJc w:val="left"/>
      <w:pPr>
        <w:ind w:left="1506" w:hanging="358"/>
      </w:pPr>
      <w:rPr>
        <w:rFonts w:hint="default"/>
        <w:lang w:val="pt-PT" w:eastAsia="en-US" w:bidi="ar-SA"/>
      </w:rPr>
    </w:lvl>
    <w:lvl w:ilvl="2" w:tplc="95626DA8">
      <w:numFmt w:val="bullet"/>
      <w:lvlText w:val="•"/>
      <w:lvlJc w:val="left"/>
      <w:pPr>
        <w:ind w:left="2453" w:hanging="358"/>
      </w:pPr>
      <w:rPr>
        <w:rFonts w:hint="default"/>
        <w:lang w:val="pt-PT" w:eastAsia="en-US" w:bidi="ar-SA"/>
      </w:rPr>
    </w:lvl>
    <w:lvl w:ilvl="3" w:tplc="60C8730E">
      <w:numFmt w:val="bullet"/>
      <w:lvlText w:val="•"/>
      <w:lvlJc w:val="left"/>
      <w:pPr>
        <w:ind w:left="3399" w:hanging="358"/>
      </w:pPr>
      <w:rPr>
        <w:rFonts w:hint="default"/>
        <w:lang w:val="pt-PT" w:eastAsia="en-US" w:bidi="ar-SA"/>
      </w:rPr>
    </w:lvl>
    <w:lvl w:ilvl="4" w:tplc="44E6B6BE">
      <w:numFmt w:val="bullet"/>
      <w:lvlText w:val="•"/>
      <w:lvlJc w:val="left"/>
      <w:pPr>
        <w:ind w:left="4346" w:hanging="358"/>
      </w:pPr>
      <w:rPr>
        <w:rFonts w:hint="default"/>
        <w:lang w:val="pt-PT" w:eastAsia="en-US" w:bidi="ar-SA"/>
      </w:rPr>
    </w:lvl>
    <w:lvl w:ilvl="5" w:tplc="17C08FEE">
      <w:numFmt w:val="bullet"/>
      <w:lvlText w:val="•"/>
      <w:lvlJc w:val="left"/>
      <w:pPr>
        <w:ind w:left="5293" w:hanging="358"/>
      </w:pPr>
      <w:rPr>
        <w:rFonts w:hint="default"/>
        <w:lang w:val="pt-PT" w:eastAsia="en-US" w:bidi="ar-SA"/>
      </w:rPr>
    </w:lvl>
    <w:lvl w:ilvl="6" w:tplc="3CC8210C">
      <w:numFmt w:val="bullet"/>
      <w:lvlText w:val="•"/>
      <w:lvlJc w:val="left"/>
      <w:pPr>
        <w:ind w:left="6239" w:hanging="358"/>
      </w:pPr>
      <w:rPr>
        <w:rFonts w:hint="default"/>
        <w:lang w:val="pt-PT" w:eastAsia="en-US" w:bidi="ar-SA"/>
      </w:rPr>
    </w:lvl>
    <w:lvl w:ilvl="7" w:tplc="29644C7A">
      <w:numFmt w:val="bullet"/>
      <w:lvlText w:val="•"/>
      <w:lvlJc w:val="left"/>
      <w:pPr>
        <w:ind w:left="7186" w:hanging="358"/>
      </w:pPr>
      <w:rPr>
        <w:rFonts w:hint="default"/>
        <w:lang w:val="pt-PT" w:eastAsia="en-US" w:bidi="ar-SA"/>
      </w:rPr>
    </w:lvl>
    <w:lvl w:ilvl="8" w:tplc="7A848ECC">
      <w:numFmt w:val="bullet"/>
      <w:lvlText w:val="•"/>
      <w:lvlJc w:val="left"/>
      <w:pPr>
        <w:ind w:left="8133" w:hanging="358"/>
      </w:pPr>
      <w:rPr>
        <w:rFonts w:hint="default"/>
        <w:lang w:val="pt-PT" w:eastAsia="en-US" w:bidi="ar-SA"/>
      </w:rPr>
    </w:lvl>
  </w:abstractNum>
  <w:abstractNum w:abstractNumId="2" w15:restartNumberingAfterBreak="0">
    <w:nsid w:val="0C4318D9"/>
    <w:multiLevelType w:val="hybridMultilevel"/>
    <w:tmpl w:val="CCFC7D7E"/>
    <w:lvl w:ilvl="0" w:tplc="B4FCBE5E">
      <w:start w:val="1"/>
      <w:numFmt w:val="decimal"/>
      <w:lvlText w:val="%1."/>
      <w:lvlJc w:val="left"/>
      <w:pPr>
        <w:ind w:left="1410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0"/>
        <w:sz w:val="22"/>
        <w:szCs w:val="22"/>
        <w:lang w:val="pt-PT" w:eastAsia="en-US" w:bidi="ar-SA"/>
      </w:rPr>
    </w:lvl>
    <w:lvl w:ilvl="1" w:tplc="BF70A1D0">
      <w:numFmt w:val="bullet"/>
      <w:lvlText w:val="•"/>
      <w:lvlJc w:val="left"/>
      <w:pPr>
        <w:ind w:left="2280" w:hanging="360"/>
      </w:pPr>
      <w:rPr>
        <w:rFonts w:hint="default"/>
        <w:lang w:val="pt-PT" w:eastAsia="en-US" w:bidi="ar-SA"/>
      </w:rPr>
    </w:lvl>
    <w:lvl w:ilvl="2" w:tplc="1B0ACF60">
      <w:numFmt w:val="bullet"/>
      <w:lvlText w:val="•"/>
      <w:lvlJc w:val="left"/>
      <w:pPr>
        <w:ind w:left="3141" w:hanging="360"/>
      </w:pPr>
      <w:rPr>
        <w:rFonts w:hint="default"/>
        <w:lang w:val="pt-PT" w:eastAsia="en-US" w:bidi="ar-SA"/>
      </w:rPr>
    </w:lvl>
    <w:lvl w:ilvl="3" w:tplc="31005DB2">
      <w:numFmt w:val="bullet"/>
      <w:lvlText w:val="•"/>
      <w:lvlJc w:val="left"/>
      <w:pPr>
        <w:ind w:left="4001" w:hanging="360"/>
      </w:pPr>
      <w:rPr>
        <w:rFonts w:hint="default"/>
        <w:lang w:val="pt-PT" w:eastAsia="en-US" w:bidi="ar-SA"/>
      </w:rPr>
    </w:lvl>
    <w:lvl w:ilvl="4" w:tplc="13AC0106">
      <w:numFmt w:val="bullet"/>
      <w:lvlText w:val="•"/>
      <w:lvlJc w:val="left"/>
      <w:pPr>
        <w:ind w:left="4862" w:hanging="360"/>
      </w:pPr>
      <w:rPr>
        <w:rFonts w:hint="default"/>
        <w:lang w:val="pt-PT" w:eastAsia="en-US" w:bidi="ar-SA"/>
      </w:rPr>
    </w:lvl>
    <w:lvl w:ilvl="5" w:tplc="A6605DBC">
      <w:numFmt w:val="bullet"/>
      <w:lvlText w:val="•"/>
      <w:lvlJc w:val="left"/>
      <w:pPr>
        <w:ind w:left="5723" w:hanging="360"/>
      </w:pPr>
      <w:rPr>
        <w:rFonts w:hint="default"/>
        <w:lang w:val="pt-PT" w:eastAsia="en-US" w:bidi="ar-SA"/>
      </w:rPr>
    </w:lvl>
    <w:lvl w:ilvl="6" w:tplc="5B10F622">
      <w:numFmt w:val="bullet"/>
      <w:lvlText w:val="•"/>
      <w:lvlJc w:val="left"/>
      <w:pPr>
        <w:ind w:left="6583" w:hanging="360"/>
      </w:pPr>
      <w:rPr>
        <w:rFonts w:hint="default"/>
        <w:lang w:val="pt-PT" w:eastAsia="en-US" w:bidi="ar-SA"/>
      </w:rPr>
    </w:lvl>
    <w:lvl w:ilvl="7" w:tplc="15CEEE50">
      <w:numFmt w:val="bullet"/>
      <w:lvlText w:val="•"/>
      <w:lvlJc w:val="left"/>
      <w:pPr>
        <w:ind w:left="7444" w:hanging="360"/>
      </w:pPr>
      <w:rPr>
        <w:rFonts w:hint="default"/>
        <w:lang w:val="pt-PT" w:eastAsia="en-US" w:bidi="ar-SA"/>
      </w:rPr>
    </w:lvl>
    <w:lvl w:ilvl="8" w:tplc="331ADA5C">
      <w:numFmt w:val="bullet"/>
      <w:lvlText w:val="•"/>
      <w:lvlJc w:val="left"/>
      <w:pPr>
        <w:ind w:left="8305" w:hanging="360"/>
      </w:pPr>
      <w:rPr>
        <w:rFonts w:hint="default"/>
        <w:lang w:val="pt-PT" w:eastAsia="en-US" w:bidi="ar-SA"/>
      </w:rPr>
    </w:lvl>
  </w:abstractNum>
  <w:abstractNum w:abstractNumId="3" w15:restartNumberingAfterBreak="0">
    <w:nsid w:val="19661C6D"/>
    <w:multiLevelType w:val="hybridMultilevel"/>
    <w:tmpl w:val="8FEA7A86"/>
    <w:lvl w:ilvl="0" w:tplc="DA6E6BD0">
      <w:numFmt w:val="bullet"/>
      <w:lvlText w:val=""/>
      <w:lvlJc w:val="left"/>
      <w:pPr>
        <w:ind w:left="55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9F06169A">
      <w:numFmt w:val="bullet"/>
      <w:lvlText w:val="•"/>
      <w:lvlJc w:val="left"/>
      <w:pPr>
        <w:ind w:left="1506" w:hanging="360"/>
      </w:pPr>
      <w:rPr>
        <w:rFonts w:hint="default"/>
        <w:lang w:val="pt-PT" w:eastAsia="en-US" w:bidi="ar-SA"/>
      </w:rPr>
    </w:lvl>
    <w:lvl w:ilvl="2" w:tplc="852EBF68">
      <w:numFmt w:val="bullet"/>
      <w:lvlText w:val="•"/>
      <w:lvlJc w:val="left"/>
      <w:pPr>
        <w:ind w:left="2453" w:hanging="360"/>
      </w:pPr>
      <w:rPr>
        <w:rFonts w:hint="default"/>
        <w:lang w:val="pt-PT" w:eastAsia="en-US" w:bidi="ar-SA"/>
      </w:rPr>
    </w:lvl>
    <w:lvl w:ilvl="3" w:tplc="A73E8256">
      <w:numFmt w:val="bullet"/>
      <w:lvlText w:val="•"/>
      <w:lvlJc w:val="left"/>
      <w:pPr>
        <w:ind w:left="3399" w:hanging="360"/>
      </w:pPr>
      <w:rPr>
        <w:rFonts w:hint="default"/>
        <w:lang w:val="pt-PT" w:eastAsia="en-US" w:bidi="ar-SA"/>
      </w:rPr>
    </w:lvl>
    <w:lvl w:ilvl="4" w:tplc="C4C0988A">
      <w:numFmt w:val="bullet"/>
      <w:lvlText w:val="•"/>
      <w:lvlJc w:val="left"/>
      <w:pPr>
        <w:ind w:left="4346" w:hanging="360"/>
      </w:pPr>
      <w:rPr>
        <w:rFonts w:hint="default"/>
        <w:lang w:val="pt-PT" w:eastAsia="en-US" w:bidi="ar-SA"/>
      </w:rPr>
    </w:lvl>
    <w:lvl w:ilvl="5" w:tplc="65DE51A8">
      <w:numFmt w:val="bullet"/>
      <w:lvlText w:val="•"/>
      <w:lvlJc w:val="left"/>
      <w:pPr>
        <w:ind w:left="5293" w:hanging="360"/>
      </w:pPr>
      <w:rPr>
        <w:rFonts w:hint="default"/>
        <w:lang w:val="pt-PT" w:eastAsia="en-US" w:bidi="ar-SA"/>
      </w:rPr>
    </w:lvl>
    <w:lvl w:ilvl="6" w:tplc="305A4C88">
      <w:numFmt w:val="bullet"/>
      <w:lvlText w:val="•"/>
      <w:lvlJc w:val="left"/>
      <w:pPr>
        <w:ind w:left="6239" w:hanging="360"/>
      </w:pPr>
      <w:rPr>
        <w:rFonts w:hint="default"/>
        <w:lang w:val="pt-PT" w:eastAsia="en-US" w:bidi="ar-SA"/>
      </w:rPr>
    </w:lvl>
    <w:lvl w:ilvl="7" w:tplc="8542AEBA">
      <w:numFmt w:val="bullet"/>
      <w:lvlText w:val="•"/>
      <w:lvlJc w:val="left"/>
      <w:pPr>
        <w:ind w:left="7186" w:hanging="360"/>
      </w:pPr>
      <w:rPr>
        <w:rFonts w:hint="default"/>
        <w:lang w:val="pt-PT" w:eastAsia="en-US" w:bidi="ar-SA"/>
      </w:rPr>
    </w:lvl>
    <w:lvl w:ilvl="8" w:tplc="8734591A">
      <w:numFmt w:val="bullet"/>
      <w:lvlText w:val="•"/>
      <w:lvlJc w:val="left"/>
      <w:pPr>
        <w:ind w:left="8133" w:hanging="360"/>
      </w:pPr>
      <w:rPr>
        <w:rFonts w:hint="default"/>
        <w:lang w:val="pt-PT" w:eastAsia="en-US" w:bidi="ar-SA"/>
      </w:rPr>
    </w:lvl>
  </w:abstractNum>
  <w:abstractNum w:abstractNumId="4" w15:restartNumberingAfterBreak="0">
    <w:nsid w:val="26251FD7"/>
    <w:multiLevelType w:val="multilevel"/>
    <w:tmpl w:val="68B45818"/>
    <w:lvl w:ilvl="0">
      <w:start w:val="1"/>
      <w:numFmt w:val="decimal"/>
      <w:lvlText w:val="%1."/>
      <w:lvlJc w:val="left"/>
      <w:pPr>
        <w:ind w:left="708" w:hanging="708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16" w:hanging="708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4"/>
        <w:szCs w:val="24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322" w:hanging="1404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4"/>
        <w:szCs w:val="24"/>
        <w:lang w:val="pt-PT" w:eastAsia="en-US" w:bidi="ar-SA"/>
      </w:rPr>
    </w:lvl>
    <w:lvl w:ilvl="3">
      <w:numFmt w:val="bullet"/>
      <w:lvlText w:val=""/>
      <w:lvlJc w:val="left"/>
      <w:pPr>
        <w:ind w:left="177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420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521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622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723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824" w:hanging="360"/>
      </w:pPr>
      <w:rPr>
        <w:rFonts w:hint="default"/>
        <w:lang w:val="pt-PT" w:eastAsia="en-US" w:bidi="ar-SA"/>
      </w:rPr>
    </w:lvl>
  </w:abstractNum>
  <w:abstractNum w:abstractNumId="5" w15:restartNumberingAfterBreak="0">
    <w:nsid w:val="2EB45BFD"/>
    <w:multiLevelType w:val="multilevel"/>
    <w:tmpl w:val="76B6BD8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6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3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79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0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9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87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14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048" w:hanging="1800"/>
      </w:pPr>
      <w:rPr>
        <w:rFonts w:hint="default"/>
      </w:rPr>
    </w:lvl>
  </w:abstractNum>
  <w:abstractNum w:abstractNumId="6" w15:restartNumberingAfterBreak="0">
    <w:nsid w:val="2FA5069C"/>
    <w:multiLevelType w:val="hybridMultilevel"/>
    <w:tmpl w:val="5D587EC4"/>
    <w:lvl w:ilvl="0" w:tplc="8A045F8C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F05EECB2">
      <w:numFmt w:val="bullet"/>
      <w:lvlText w:val="•"/>
      <w:lvlJc w:val="left"/>
      <w:pPr>
        <w:ind w:left="2280" w:hanging="360"/>
      </w:pPr>
      <w:rPr>
        <w:rFonts w:hint="default"/>
        <w:lang w:val="pt-PT" w:eastAsia="en-US" w:bidi="ar-SA"/>
      </w:rPr>
    </w:lvl>
    <w:lvl w:ilvl="2" w:tplc="29D06BD6">
      <w:numFmt w:val="bullet"/>
      <w:lvlText w:val="•"/>
      <w:lvlJc w:val="left"/>
      <w:pPr>
        <w:ind w:left="3141" w:hanging="360"/>
      </w:pPr>
      <w:rPr>
        <w:rFonts w:hint="default"/>
        <w:lang w:val="pt-PT" w:eastAsia="en-US" w:bidi="ar-SA"/>
      </w:rPr>
    </w:lvl>
    <w:lvl w:ilvl="3" w:tplc="87AC72E6">
      <w:numFmt w:val="bullet"/>
      <w:lvlText w:val="•"/>
      <w:lvlJc w:val="left"/>
      <w:pPr>
        <w:ind w:left="4001" w:hanging="360"/>
      </w:pPr>
      <w:rPr>
        <w:rFonts w:hint="default"/>
        <w:lang w:val="pt-PT" w:eastAsia="en-US" w:bidi="ar-SA"/>
      </w:rPr>
    </w:lvl>
    <w:lvl w:ilvl="4" w:tplc="6B1C6ADA">
      <w:numFmt w:val="bullet"/>
      <w:lvlText w:val="•"/>
      <w:lvlJc w:val="left"/>
      <w:pPr>
        <w:ind w:left="4862" w:hanging="360"/>
      </w:pPr>
      <w:rPr>
        <w:rFonts w:hint="default"/>
        <w:lang w:val="pt-PT" w:eastAsia="en-US" w:bidi="ar-SA"/>
      </w:rPr>
    </w:lvl>
    <w:lvl w:ilvl="5" w:tplc="CB48FFC4">
      <w:numFmt w:val="bullet"/>
      <w:lvlText w:val="•"/>
      <w:lvlJc w:val="left"/>
      <w:pPr>
        <w:ind w:left="5723" w:hanging="360"/>
      </w:pPr>
      <w:rPr>
        <w:rFonts w:hint="default"/>
        <w:lang w:val="pt-PT" w:eastAsia="en-US" w:bidi="ar-SA"/>
      </w:rPr>
    </w:lvl>
    <w:lvl w:ilvl="6" w:tplc="AE5EC856">
      <w:numFmt w:val="bullet"/>
      <w:lvlText w:val="•"/>
      <w:lvlJc w:val="left"/>
      <w:pPr>
        <w:ind w:left="6583" w:hanging="360"/>
      </w:pPr>
      <w:rPr>
        <w:rFonts w:hint="default"/>
        <w:lang w:val="pt-PT" w:eastAsia="en-US" w:bidi="ar-SA"/>
      </w:rPr>
    </w:lvl>
    <w:lvl w:ilvl="7" w:tplc="07F8F468">
      <w:numFmt w:val="bullet"/>
      <w:lvlText w:val="•"/>
      <w:lvlJc w:val="left"/>
      <w:pPr>
        <w:ind w:left="7444" w:hanging="360"/>
      </w:pPr>
      <w:rPr>
        <w:rFonts w:hint="default"/>
        <w:lang w:val="pt-PT" w:eastAsia="en-US" w:bidi="ar-SA"/>
      </w:rPr>
    </w:lvl>
    <w:lvl w:ilvl="8" w:tplc="BF1E9530">
      <w:numFmt w:val="bullet"/>
      <w:lvlText w:val="•"/>
      <w:lvlJc w:val="left"/>
      <w:pPr>
        <w:ind w:left="8305" w:hanging="360"/>
      </w:pPr>
      <w:rPr>
        <w:rFonts w:hint="default"/>
        <w:lang w:val="pt-PT" w:eastAsia="en-US" w:bidi="ar-SA"/>
      </w:rPr>
    </w:lvl>
  </w:abstractNum>
  <w:abstractNum w:abstractNumId="7" w15:restartNumberingAfterBreak="0">
    <w:nsid w:val="4C48297E"/>
    <w:multiLevelType w:val="hybridMultilevel"/>
    <w:tmpl w:val="041ABD70"/>
    <w:lvl w:ilvl="0" w:tplc="EA763308">
      <w:start w:val="1"/>
      <w:numFmt w:val="lowerLetter"/>
      <w:lvlText w:val="%1)"/>
      <w:lvlJc w:val="left"/>
      <w:pPr>
        <w:ind w:left="1266" w:hanging="360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310864CC">
      <w:numFmt w:val="bullet"/>
      <w:lvlText w:val="•"/>
      <w:lvlJc w:val="left"/>
      <w:pPr>
        <w:ind w:left="2136" w:hanging="360"/>
      </w:pPr>
      <w:rPr>
        <w:rFonts w:hint="default"/>
        <w:lang w:val="pt-PT" w:eastAsia="en-US" w:bidi="ar-SA"/>
      </w:rPr>
    </w:lvl>
    <w:lvl w:ilvl="2" w:tplc="83DE6B82">
      <w:numFmt w:val="bullet"/>
      <w:lvlText w:val="•"/>
      <w:lvlJc w:val="left"/>
      <w:pPr>
        <w:ind w:left="3013" w:hanging="360"/>
      </w:pPr>
      <w:rPr>
        <w:rFonts w:hint="default"/>
        <w:lang w:val="pt-PT" w:eastAsia="en-US" w:bidi="ar-SA"/>
      </w:rPr>
    </w:lvl>
    <w:lvl w:ilvl="3" w:tplc="E3C6C476">
      <w:numFmt w:val="bullet"/>
      <w:lvlText w:val="•"/>
      <w:lvlJc w:val="left"/>
      <w:pPr>
        <w:ind w:left="3889" w:hanging="360"/>
      </w:pPr>
      <w:rPr>
        <w:rFonts w:hint="default"/>
        <w:lang w:val="pt-PT" w:eastAsia="en-US" w:bidi="ar-SA"/>
      </w:rPr>
    </w:lvl>
    <w:lvl w:ilvl="4" w:tplc="92F423C2">
      <w:numFmt w:val="bullet"/>
      <w:lvlText w:val="•"/>
      <w:lvlJc w:val="left"/>
      <w:pPr>
        <w:ind w:left="4766" w:hanging="360"/>
      </w:pPr>
      <w:rPr>
        <w:rFonts w:hint="default"/>
        <w:lang w:val="pt-PT" w:eastAsia="en-US" w:bidi="ar-SA"/>
      </w:rPr>
    </w:lvl>
    <w:lvl w:ilvl="5" w:tplc="2A1E1236">
      <w:numFmt w:val="bullet"/>
      <w:lvlText w:val="•"/>
      <w:lvlJc w:val="left"/>
      <w:pPr>
        <w:ind w:left="5643" w:hanging="360"/>
      </w:pPr>
      <w:rPr>
        <w:rFonts w:hint="default"/>
        <w:lang w:val="pt-PT" w:eastAsia="en-US" w:bidi="ar-SA"/>
      </w:rPr>
    </w:lvl>
    <w:lvl w:ilvl="6" w:tplc="E788F4D6">
      <w:numFmt w:val="bullet"/>
      <w:lvlText w:val="•"/>
      <w:lvlJc w:val="left"/>
      <w:pPr>
        <w:ind w:left="6519" w:hanging="360"/>
      </w:pPr>
      <w:rPr>
        <w:rFonts w:hint="default"/>
        <w:lang w:val="pt-PT" w:eastAsia="en-US" w:bidi="ar-SA"/>
      </w:rPr>
    </w:lvl>
    <w:lvl w:ilvl="7" w:tplc="689CBC14">
      <w:numFmt w:val="bullet"/>
      <w:lvlText w:val="•"/>
      <w:lvlJc w:val="left"/>
      <w:pPr>
        <w:ind w:left="7396" w:hanging="360"/>
      </w:pPr>
      <w:rPr>
        <w:rFonts w:hint="default"/>
        <w:lang w:val="pt-PT" w:eastAsia="en-US" w:bidi="ar-SA"/>
      </w:rPr>
    </w:lvl>
    <w:lvl w:ilvl="8" w:tplc="C406C748">
      <w:numFmt w:val="bullet"/>
      <w:lvlText w:val="•"/>
      <w:lvlJc w:val="left"/>
      <w:pPr>
        <w:ind w:left="8273" w:hanging="360"/>
      </w:pPr>
      <w:rPr>
        <w:rFonts w:hint="default"/>
        <w:lang w:val="pt-PT" w:eastAsia="en-US" w:bidi="ar-SA"/>
      </w:rPr>
    </w:lvl>
  </w:abstractNum>
  <w:abstractNum w:abstractNumId="8" w15:restartNumberingAfterBreak="0">
    <w:nsid w:val="4D590CB1"/>
    <w:multiLevelType w:val="multilevel"/>
    <w:tmpl w:val="30A23858"/>
    <w:lvl w:ilvl="0">
      <w:start w:val="1"/>
      <w:numFmt w:val="decimal"/>
      <w:lvlText w:val="%1."/>
      <w:lvlJc w:val="left"/>
      <w:pPr>
        <w:ind w:left="858" w:hanging="461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18"/>
        <w:szCs w:val="18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298" w:hanging="699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99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269" w:hanging="69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39" w:hanging="69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08" w:hanging="69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78" w:hanging="69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48" w:hanging="69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17" w:hanging="69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087" w:hanging="699"/>
      </w:pPr>
      <w:rPr>
        <w:rFonts w:hint="default"/>
        <w:lang w:val="pt-PT" w:eastAsia="en-US" w:bidi="ar-SA"/>
      </w:rPr>
    </w:lvl>
  </w:abstractNum>
  <w:abstractNum w:abstractNumId="9" w15:restartNumberingAfterBreak="0">
    <w:nsid w:val="4DE91A78"/>
    <w:multiLevelType w:val="multilevel"/>
    <w:tmpl w:val="5D02B21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10" w15:restartNumberingAfterBreak="0">
    <w:nsid w:val="4FFD54E7"/>
    <w:multiLevelType w:val="hybridMultilevel"/>
    <w:tmpl w:val="EF7613A0"/>
    <w:lvl w:ilvl="0" w:tplc="495A8338">
      <w:numFmt w:val="bullet"/>
      <w:lvlText w:val=""/>
      <w:lvlJc w:val="left"/>
      <w:pPr>
        <w:ind w:left="126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78CEEFF6">
      <w:numFmt w:val="bullet"/>
      <w:lvlText w:val="•"/>
      <w:lvlJc w:val="left"/>
      <w:pPr>
        <w:ind w:left="2136" w:hanging="360"/>
      </w:pPr>
      <w:rPr>
        <w:rFonts w:hint="default"/>
        <w:lang w:val="pt-PT" w:eastAsia="en-US" w:bidi="ar-SA"/>
      </w:rPr>
    </w:lvl>
    <w:lvl w:ilvl="2" w:tplc="624691BA">
      <w:numFmt w:val="bullet"/>
      <w:lvlText w:val="•"/>
      <w:lvlJc w:val="left"/>
      <w:pPr>
        <w:ind w:left="3013" w:hanging="360"/>
      </w:pPr>
      <w:rPr>
        <w:rFonts w:hint="default"/>
        <w:lang w:val="pt-PT" w:eastAsia="en-US" w:bidi="ar-SA"/>
      </w:rPr>
    </w:lvl>
    <w:lvl w:ilvl="3" w:tplc="FAC4BE96">
      <w:numFmt w:val="bullet"/>
      <w:lvlText w:val="•"/>
      <w:lvlJc w:val="left"/>
      <w:pPr>
        <w:ind w:left="3889" w:hanging="360"/>
      </w:pPr>
      <w:rPr>
        <w:rFonts w:hint="default"/>
        <w:lang w:val="pt-PT" w:eastAsia="en-US" w:bidi="ar-SA"/>
      </w:rPr>
    </w:lvl>
    <w:lvl w:ilvl="4" w:tplc="337C8A74">
      <w:numFmt w:val="bullet"/>
      <w:lvlText w:val="•"/>
      <w:lvlJc w:val="left"/>
      <w:pPr>
        <w:ind w:left="4766" w:hanging="360"/>
      </w:pPr>
      <w:rPr>
        <w:rFonts w:hint="default"/>
        <w:lang w:val="pt-PT" w:eastAsia="en-US" w:bidi="ar-SA"/>
      </w:rPr>
    </w:lvl>
    <w:lvl w:ilvl="5" w:tplc="FA4CF5B0">
      <w:numFmt w:val="bullet"/>
      <w:lvlText w:val="•"/>
      <w:lvlJc w:val="left"/>
      <w:pPr>
        <w:ind w:left="5643" w:hanging="360"/>
      </w:pPr>
      <w:rPr>
        <w:rFonts w:hint="default"/>
        <w:lang w:val="pt-PT" w:eastAsia="en-US" w:bidi="ar-SA"/>
      </w:rPr>
    </w:lvl>
    <w:lvl w:ilvl="6" w:tplc="E960B768">
      <w:numFmt w:val="bullet"/>
      <w:lvlText w:val="•"/>
      <w:lvlJc w:val="left"/>
      <w:pPr>
        <w:ind w:left="6519" w:hanging="360"/>
      </w:pPr>
      <w:rPr>
        <w:rFonts w:hint="default"/>
        <w:lang w:val="pt-PT" w:eastAsia="en-US" w:bidi="ar-SA"/>
      </w:rPr>
    </w:lvl>
    <w:lvl w:ilvl="7" w:tplc="9C8E9FE0">
      <w:numFmt w:val="bullet"/>
      <w:lvlText w:val="•"/>
      <w:lvlJc w:val="left"/>
      <w:pPr>
        <w:ind w:left="7396" w:hanging="360"/>
      </w:pPr>
      <w:rPr>
        <w:rFonts w:hint="default"/>
        <w:lang w:val="pt-PT" w:eastAsia="en-US" w:bidi="ar-SA"/>
      </w:rPr>
    </w:lvl>
    <w:lvl w:ilvl="8" w:tplc="E5B88630">
      <w:numFmt w:val="bullet"/>
      <w:lvlText w:val="•"/>
      <w:lvlJc w:val="left"/>
      <w:pPr>
        <w:ind w:left="8273" w:hanging="360"/>
      </w:pPr>
      <w:rPr>
        <w:rFonts w:hint="default"/>
        <w:lang w:val="pt-PT" w:eastAsia="en-US" w:bidi="ar-SA"/>
      </w:rPr>
    </w:lvl>
  </w:abstractNum>
  <w:abstractNum w:abstractNumId="11" w15:restartNumberingAfterBreak="0">
    <w:nsid w:val="58AC7542"/>
    <w:multiLevelType w:val="hybridMultilevel"/>
    <w:tmpl w:val="62FE2CF8"/>
    <w:lvl w:ilvl="0" w:tplc="83605BF6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661E0EC0">
      <w:numFmt w:val="bullet"/>
      <w:lvlText w:val="•"/>
      <w:lvlJc w:val="left"/>
      <w:pPr>
        <w:ind w:left="2280" w:hanging="360"/>
      </w:pPr>
      <w:rPr>
        <w:rFonts w:hint="default"/>
        <w:lang w:val="pt-PT" w:eastAsia="en-US" w:bidi="ar-SA"/>
      </w:rPr>
    </w:lvl>
    <w:lvl w:ilvl="2" w:tplc="2FCC100A">
      <w:numFmt w:val="bullet"/>
      <w:lvlText w:val="•"/>
      <w:lvlJc w:val="left"/>
      <w:pPr>
        <w:ind w:left="3141" w:hanging="360"/>
      </w:pPr>
      <w:rPr>
        <w:rFonts w:hint="default"/>
        <w:lang w:val="pt-PT" w:eastAsia="en-US" w:bidi="ar-SA"/>
      </w:rPr>
    </w:lvl>
    <w:lvl w:ilvl="3" w:tplc="9D786C72">
      <w:numFmt w:val="bullet"/>
      <w:lvlText w:val="•"/>
      <w:lvlJc w:val="left"/>
      <w:pPr>
        <w:ind w:left="4001" w:hanging="360"/>
      </w:pPr>
      <w:rPr>
        <w:rFonts w:hint="default"/>
        <w:lang w:val="pt-PT" w:eastAsia="en-US" w:bidi="ar-SA"/>
      </w:rPr>
    </w:lvl>
    <w:lvl w:ilvl="4" w:tplc="EAD81C12">
      <w:numFmt w:val="bullet"/>
      <w:lvlText w:val="•"/>
      <w:lvlJc w:val="left"/>
      <w:pPr>
        <w:ind w:left="4862" w:hanging="360"/>
      </w:pPr>
      <w:rPr>
        <w:rFonts w:hint="default"/>
        <w:lang w:val="pt-PT" w:eastAsia="en-US" w:bidi="ar-SA"/>
      </w:rPr>
    </w:lvl>
    <w:lvl w:ilvl="5" w:tplc="35A66F64">
      <w:numFmt w:val="bullet"/>
      <w:lvlText w:val="•"/>
      <w:lvlJc w:val="left"/>
      <w:pPr>
        <w:ind w:left="5723" w:hanging="360"/>
      </w:pPr>
      <w:rPr>
        <w:rFonts w:hint="default"/>
        <w:lang w:val="pt-PT" w:eastAsia="en-US" w:bidi="ar-SA"/>
      </w:rPr>
    </w:lvl>
    <w:lvl w:ilvl="6" w:tplc="AB40527C">
      <w:numFmt w:val="bullet"/>
      <w:lvlText w:val="•"/>
      <w:lvlJc w:val="left"/>
      <w:pPr>
        <w:ind w:left="6583" w:hanging="360"/>
      </w:pPr>
      <w:rPr>
        <w:rFonts w:hint="default"/>
        <w:lang w:val="pt-PT" w:eastAsia="en-US" w:bidi="ar-SA"/>
      </w:rPr>
    </w:lvl>
    <w:lvl w:ilvl="7" w:tplc="F6B8A228">
      <w:numFmt w:val="bullet"/>
      <w:lvlText w:val="•"/>
      <w:lvlJc w:val="left"/>
      <w:pPr>
        <w:ind w:left="7444" w:hanging="360"/>
      </w:pPr>
      <w:rPr>
        <w:rFonts w:hint="default"/>
        <w:lang w:val="pt-PT" w:eastAsia="en-US" w:bidi="ar-SA"/>
      </w:rPr>
    </w:lvl>
    <w:lvl w:ilvl="8" w:tplc="65C0EE82">
      <w:numFmt w:val="bullet"/>
      <w:lvlText w:val="•"/>
      <w:lvlJc w:val="left"/>
      <w:pPr>
        <w:ind w:left="8305" w:hanging="360"/>
      </w:pPr>
      <w:rPr>
        <w:rFonts w:hint="default"/>
        <w:lang w:val="pt-PT" w:eastAsia="en-US" w:bidi="ar-SA"/>
      </w:rPr>
    </w:lvl>
  </w:abstractNum>
  <w:abstractNum w:abstractNumId="12" w15:restartNumberingAfterBreak="0">
    <w:nsid w:val="5DA1305A"/>
    <w:multiLevelType w:val="hybridMultilevel"/>
    <w:tmpl w:val="2CF40102"/>
    <w:lvl w:ilvl="0" w:tplc="F1C2411E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7B000E26">
      <w:numFmt w:val="bullet"/>
      <w:lvlText w:val="•"/>
      <w:lvlJc w:val="left"/>
      <w:pPr>
        <w:ind w:left="2280" w:hanging="360"/>
      </w:pPr>
      <w:rPr>
        <w:rFonts w:hint="default"/>
        <w:lang w:val="pt-PT" w:eastAsia="en-US" w:bidi="ar-SA"/>
      </w:rPr>
    </w:lvl>
    <w:lvl w:ilvl="2" w:tplc="3100397E">
      <w:numFmt w:val="bullet"/>
      <w:lvlText w:val="•"/>
      <w:lvlJc w:val="left"/>
      <w:pPr>
        <w:ind w:left="3141" w:hanging="360"/>
      </w:pPr>
      <w:rPr>
        <w:rFonts w:hint="default"/>
        <w:lang w:val="pt-PT" w:eastAsia="en-US" w:bidi="ar-SA"/>
      </w:rPr>
    </w:lvl>
    <w:lvl w:ilvl="3" w:tplc="238E6734">
      <w:numFmt w:val="bullet"/>
      <w:lvlText w:val="•"/>
      <w:lvlJc w:val="left"/>
      <w:pPr>
        <w:ind w:left="4001" w:hanging="360"/>
      </w:pPr>
      <w:rPr>
        <w:rFonts w:hint="default"/>
        <w:lang w:val="pt-PT" w:eastAsia="en-US" w:bidi="ar-SA"/>
      </w:rPr>
    </w:lvl>
    <w:lvl w:ilvl="4" w:tplc="BD2E4088">
      <w:numFmt w:val="bullet"/>
      <w:lvlText w:val="•"/>
      <w:lvlJc w:val="left"/>
      <w:pPr>
        <w:ind w:left="4862" w:hanging="360"/>
      </w:pPr>
      <w:rPr>
        <w:rFonts w:hint="default"/>
        <w:lang w:val="pt-PT" w:eastAsia="en-US" w:bidi="ar-SA"/>
      </w:rPr>
    </w:lvl>
    <w:lvl w:ilvl="5" w:tplc="FEEC64D6">
      <w:numFmt w:val="bullet"/>
      <w:lvlText w:val="•"/>
      <w:lvlJc w:val="left"/>
      <w:pPr>
        <w:ind w:left="5723" w:hanging="360"/>
      </w:pPr>
      <w:rPr>
        <w:rFonts w:hint="default"/>
        <w:lang w:val="pt-PT" w:eastAsia="en-US" w:bidi="ar-SA"/>
      </w:rPr>
    </w:lvl>
    <w:lvl w:ilvl="6" w:tplc="DC40FCEC">
      <w:numFmt w:val="bullet"/>
      <w:lvlText w:val="•"/>
      <w:lvlJc w:val="left"/>
      <w:pPr>
        <w:ind w:left="6583" w:hanging="360"/>
      </w:pPr>
      <w:rPr>
        <w:rFonts w:hint="default"/>
        <w:lang w:val="pt-PT" w:eastAsia="en-US" w:bidi="ar-SA"/>
      </w:rPr>
    </w:lvl>
    <w:lvl w:ilvl="7" w:tplc="91F029EE">
      <w:numFmt w:val="bullet"/>
      <w:lvlText w:val="•"/>
      <w:lvlJc w:val="left"/>
      <w:pPr>
        <w:ind w:left="7444" w:hanging="360"/>
      </w:pPr>
      <w:rPr>
        <w:rFonts w:hint="default"/>
        <w:lang w:val="pt-PT" w:eastAsia="en-US" w:bidi="ar-SA"/>
      </w:rPr>
    </w:lvl>
    <w:lvl w:ilvl="8" w:tplc="F830D9E2">
      <w:numFmt w:val="bullet"/>
      <w:lvlText w:val="•"/>
      <w:lvlJc w:val="left"/>
      <w:pPr>
        <w:ind w:left="8305" w:hanging="360"/>
      </w:pPr>
      <w:rPr>
        <w:rFonts w:hint="default"/>
        <w:lang w:val="pt-PT" w:eastAsia="en-US" w:bidi="ar-SA"/>
      </w:rPr>
    </w:lvl>
  </w:abstractNum>
  <w:abstractNum w:abstractNumId="13" w15:restartNumberingAfterBreak="0">
    <w:nsid w:val="603775F8"/>
    <w:multiLevelType w:val="hybridMultilevel"/>
    <w:tmpl w:val="DE96DBA8"/>
    <w:lvl w:ilvl="0" w:tplc="475274AA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1A7AFA2E">
      <w:numFmt w:val="bullet"/>
      <w:lvlText w:val="•"/>
      <w:lvlJc w:val="left"/>
      <w:pPr>
        <w:ind w:left="2280" w:hanging="360"/>
      </w:pPr>
      <w:rPr>
        <w:rFonts w:hint="default"/>
        <w:lang w:val="pt-PT" w:eastAsia="en-US" w:bidi="ar-SA"/>
      </w:rPr>
    </w:lvl>
    <w:lvl w:ilvl="2" w:tplc="72CEAB76">
      <w:numFmt w:val="bullet"/>
      <w:lvlText w:val="•"/>
      <w:lvlJc w:val="left"/>
      <w:pPr>
        <w:ind w:left="3141" w:hanging="360"/>
      </w:pPr>
      <w:rPr>
        <w:rFonts w:hint="default"/>
        <w:lang w:val="pt-PT" w:eastAsia="en-US" w:bidi="ar-SA"/>
      </w:rPr>
    </w:lvl>
    <w:lvl w:ilvl="3" w:tplc="727A42EA">
      <w:numFmt w:val="bullet"/>
      <w:lvlText w:val="•"/>
      <w:lvlJc w:val="left"/>
      <w:pPr>
        <w:ind w:left="4001" w:hanging="360"/>
      </w:pPr>
      <w:rPr>
        <w:rFonts w:hint="default"/>
        <w:lang w:val="pt-PT" w:eastAsia="en-US" w:bidi="ar-SA"/>
      </w:rPr>
    </w:lvl>
    <w:lvl w:ilvl="4" w:tplc="67580E5E">
      <w:numFmt w:val="bullet"/>
      <w:lvlText w:val="•"/>
      <w:lvlJc w:val="left"/>
      <w:pPr>
        <w:ind w:left="4862" w:hanging="360"/>
      </w:pPr>
      <w:rPr>
        <w:rFonts w:hint="default"/>
        <w:lang w:val="pt-PT" w:eastAsia="en-US" w:bidi="ar-SA"/>
      </w:rPr>
    </w:lvl>
    <w:lvl w:ilvl="5" w:tplc="68FC258A">
      <w:numFmt w:val="bullet"/>
      <w:lvlText w:val="•"/>
      <w:lvlJc w:val="left"/>
      <w:pPr>
        <w:ind w:left="5723" w:hanging="360"/>
      </w:pPr>
      <w:rPr>
        <w:rFonts w:hint="default"/>
        <w:lang w:val="pt-PT" w:eastAsia="en-US" w:bidi="ar-SA"/>
      </w:rPr>
    </w:lvl>
    <w:lvl w:ilvl="6" w:tplc="6342353A">
      <w:numFmt w:val="bullet"/>
      <w:lvlText w:val="•"/>
      <w:lvlJc w:val="left"/>
      <w:pPr>
        <w:ind w:left="6583" w:hanging="360"/>
      </w:pPr>
      <w:rPr>
        <w:rFonts w:hint="default"/>
        <w:lang w:val="pt-PT" w:eastAsia="en-US" w:bidi="ar-SA"/>
      </w:rPr>
    </w:lvl>
    <w:lvl w:ilvl="7" w:tplc="75E2F00E">
      <w:numFmt w:val="bullet"/>
      <w:lvlText w:val="•"/>
      <w:lvlJc w:val="left"/>
      <w:pPr>
        <w:ind w:left="7444" w:hanging="360"/>
      </w:pPr>
      <w:rPr>
        <w:rFonts w:hint="default"/>
        <w:lang w:val="pt-PT" w:eastAsia="en-US" w:bidi="ar-SA"/>
      </w:rPr>
    </w:lvl>
    <w:lvl w:ilvl="8" w:tplc="DCAC4198">
      <w:numFmt w:val="bullet"/>
      <w:lvlText w:val="•"/>
      <w:lvlJc w:val="left"/>
      <w:pPr>
        <w:ind w:left="8305" w:hanging="360"/>
      </w:pPr>
      <w:rPr>
        <w:rFonts w:hint="default"/>
        <w:lang w:val="pt-PT" w:eastAsia="en-US" w:bidi="ar-SA"/>
      </w:rPr>
    </w:lvl>
  </w:abstractNum>
  <w:abstractNum w:abstractNumId="14" w15:restartNumberingAfterBreak="0">
    <w:nsid w:val="662C6301"/>
    <w:multiLevelType w:val="hybridMultilevel"/>
    <w:tmpl w:val="BB10E604"/>
    <w:lvl w:ilvl="0" w:tplc="BFD2505E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82C2F584">
      <w:numFmt w:val="bullet"/>
      <w:lvlText w:val="•"/>
      <w:lvlJc w:val="left"/>
      <w:pPr>
        <w:ind w:left="2280" w:hanging="360"/>
      </w:pPr>
      <w:rPr>
        <w:rFonts w:hint="default"/>
        <w:lang w:val="pt-PT" w:eastAsia="en-US" w:bidi="ar-SA"/>
      </w:rPr>
    </w:lvl>
    <w:lvl w:ilvl="2" w:tplc="5CC08774">
      <w:numFmt w:val="bullet"/>
      <w:lvlText w:val="•"/>
      <w:lvlJc w:val="left"/>
      <w:pPr>
        <w:ind w:left="3141" w:hanging="360"/>
      </w:pPr>
      <w:rPr>
        <w:rFonts w:hint="default"/>
        <w:lang w:val="pt-PT" w:eastAsia="en-US" w:bidi="ar-SA"/>
      </w:rPr>
    </w:lvl>
    <w:lvl w:ilvl="3" w:tplc="0FCC8970">
      <w:numFmt w:val="bullet"/>
      <w:lvlText w:val="•"/>
      <w:lvlJc w:val="left"/>
      <w:pPr>
        <w:ind w:left="4001" w:hanging="360"/>
      </w:pPr>
      <w:rPr>
        <w:rFonts w:hint="default"/>
        <w:lang w:val="pt-PT" w:eastAsia="en-US" w:bidi="ar-SA"/>
      </w:rPr>
    </w:lvl>
    <w:lvl w:ilvl="4" w:tplc="25766B08">
      <w:numFmt w:val="bullet"/>
      <w:lvlText w:val="•"/>
      <w:lvlJc w:val="left"/>
      <w:pPr>
        <w:ind w:left="4862" w:hanging="360"/>
      </w:pPr>
      <w:rPr>
        <w:rFonts w:hint="default"/>
        <w:lang w:val="pt-PT" w:eastAsia="en-US" w:bidi="ar-SA"/>
      </w:rPr>
    </w:lvl>
    <w:lvl w:ilvl="5" w:tplc="779C3254">
      <w:numFmt w:val="bullet"/>
      <w:lvlText w:val="•"/>
      <w:lvlJc w:val="left"/>
      <w:pPr>
        <w:ind w:left="5723" w:hanging="360"/>
      </w:pPr>
      <w:rPr>
        <w:rFonts w:hint="default"/>
        <w:lang w:val="pt-PT" w:eastAsia="en-US" w:bidi="ar-SA"/>
      </w:rPr>
    </w:lvl>
    <w:lvl w:ilvl="6" w:tplc="22D491E2">
      <w:numFmt w:val="bullet"/>
      <w:lvlText w:val="•"/>
      <w:lvlJc w:val="left"/>
      <w:pPr>
        <w:ind w:left="6583" w:hanging="360"/>
      </w:pPr>
      <w:rPr>
        <w:rFonts w:hint="default"/>
        <w:lang w:val="pt-PT" w:eastAsia="en-US" w:bidi="ar-SA"/>
      </w:rPr>
    </w:lvl>
    <w:lvl w:ilvl="7" w:tplc="1E4A446A">
      <w:numFmt w:val="bullet"/>
      <w:lvlText w:val="•"/>
      <w:lvlJc w:val="left"/>
      <w:pPr>
        <w:ind w:left="7444" w:hanging="360"/>
      </w:pPr>
      <w:rPr>
        <w:rFonts w:hint="default"/>
        <w:lang w:val="pt-PT" w:eastAsia="en-US" w:bidi="ar-SA"/>
      </w:rPr>
    </w:lvl>
    <w:lvl w:ilvl="8" w:tplc="21E2244E">
      <w:numFmt w:val="bullet"/>
      <w:lvlText w:val="•"/>
      <w:lvlJc w:val="left"/>
      <w:pPr>
        <w:ind w:left="8305" w:hanging="360"/>
      </w:pPr>
      <w:rPr>
        <w:rFonts w:hint="default"/>
        <w:lang w:val="pt-PT" w:eastAsia="en-US" w:bidi="ar-SA"/>
      </w:rPr>
    </w:lvl>
  </w:abstractNum>
  <w:abstractNum w:abstractNumId="15" w15:restartNumberingAfterBreak="0">
    <w:nsid w:val="6A064085"/>
    <w:multiLevelType w:val="hybridMultilevel"/>
    <w:tmpl w:val="D07013C2"/>
    <w:lvl w:ilvl="0" w:tplc="3FBC8D0E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CCA8D4F0">
      <w:numFmt w:val="bullet"/>
      <w:lvlText w:val="•"/>
      <w:lvlJc w:val="left"/>
      <w:pPr>
        <w:ind w:left="2280" w:hanging="360"/>
      </w:pPr>
      <w:rPr>
        <w:rFonts w:hint="default"/>
        <w:lang w:val="pt-PT" w:eastAsia="en-US" w:bidi="ar-SA"/>
      </w:rPr>
    </w:lvl>
    <w:lvl w:ilvl="2" w:tplc="8294DB70">
      <w:numFmt w:val="bullet"/>
      <w:lvlText w:val="•"/>
      <w:lvlJc w:val="left"/>
      <w:pPr>
        <w:ind w:left="3141" w:hanging="360"/>
      </w:pPr>
      <w:rPr>
        <w:rFonts w:hint="default"/>
        <w:lang w:val="pt-PT" w:eastAsia="en-US" w:bidi="ar-SA"/>
      </w:rPr>
    </w:lvl>
    <w:lvl w:ilvl="3" w:tplc="DA3A9B86">
      <w:numFmt w:val="bullet"/>
      <w:lvlText w:val="•"/>
      <w:lvlJc w:val="left"/>
      <w:pPr>
        <w:ind w:left="4001" w:hanging="360"/>
      </w:pPr>
      <w:rPr>
        <w:rFonts w:hint="default"/>
        <w:lang w:val="pt-PT" w:eastAsia="en-US" w:bidi="ar-SA"/>
      </w:rPr>
    </w:lvl>
    <w:lvl w:ilvl="4" w:tplc="E9C266F2">
      <w:numFmt w:val="bullet"/>
      <w:lvlText w:val="•"/>
      <w:lvlJc w:val="left"/>
      <w:pPr>
        <w:ind w:left="4862" w:hanging="360"/>
      </w:pPr>
      <w:rPr>
        <w:rFonts w:hint="default"/>
        <w:lang w:val="pt-PT" w:eastAsia="en-US" w:bidi="ar-SA"/>
      </w:rPr>
    </w:lvl>
    <w:lvl w:ilvl="5" w:tplc="F10012D8">
      <w:numFmt w:val="bullet"/>
      <w:lvlText w:val="•"/>
      <w:lvlJc w:val="left"/>
      <w:pPr>
        <w:ind w:left="5723" w:hanging="360"/>
      </w:pPr>
      <w:rPr>
        <w:rFonts w:hint="default"/>
        <w:lang w:val="pt-PT" w:eastAsia="en-US" w:bidi="ar-SA"/>
      </w:rPr>
    </w:lvl>
    <w:lvl w:ilvl="6" w:tplc="63260250">
      <w:numFmt w:val="bullet"/>
      <w:lvlText w:val="•"/>
      <w:lvlJc w:val="left"/>
      <w:pPr>
        <w:ind w:left="6583" w:hanging="360"/>
      </w:pPr>
      <w:rPr>
        <w:rFonts w:hint="default"/>
        <w:lang w:val="pt-PT" w:eastAsia="en-US" w:bidi="ar-SA"/>
      </w:rPr>
    </w:lvl>
    <w:lvl w:ilvl="7" w:tplc="15C8FECE">
      <w:numFmt w:val="bullet"/>
      <w:lvlText w:val="•"/>
      <w:lvlJc w:val="left"/>
      <w:pPr>
        <w:ind w:left="7444" w:hanging="360"/>
      </w:pPr>
      <w:rPr>
        <w:rFonts w:hint="default"/>
        <w:lang w:val="pt-PT" w:eastAsia="en-US" w:bidi="ar-SA"/>
      </w:rPr>
    </w:lvl>
    <w:lvl w:ilvl="8" w:tplc="C2DE54B8">
      <w:numFmt w:val="bullet"/>
      <w:lvlText w:val="•"/>
      <w:lvlJc w:val="left"/>
      <w:pPr>
        <w:ind w:left="8305" w:hanging="360"/>
      </w:pPr>
      <w:rPr>
        <w:rFonts w:hint="default"/>
        <w:lang w:val="pt-PT" w:eastAsia="en-US" w:bidi="ar-SA"/>
      </w:rPr>
    </w:lvl>
  </w:abstractNum>
  <w:abstractNum w:abstractNumId="16" w15:restartNumberingAfterBreak="0">
    <w:nsid w:val="6A812854"/>
    <w:multiLevelType w:val="hybridMultilevel"/>
    <w:tmpl w:val="9F0C12F6"/>
    <w:lvl w:ilvl="0" w:tplc="AAE0BE3A">
      <w:numFmt w:val="bullet"/>
      <w:lvlText w:val=""/>
      <w:lvlJc w:val="left"/>
      <w:pPr>
        <w:ind w:left="1266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5FB8A188">
      <w:numFmt w:val="bullet"/>
      <w:lvlText w:val="•"/>
      <w:lvlJc w:val="left"/>
      <w:pPr>
        <w:ind w:left="2136" w:hanging="360"/>
      </w:pPr>
      <w:rPr>
        <w:rFonts w:hint="default"/>
        <w:lang w:val="pt-PT" w:eastAsia="en-US" w:bidi="ar-SA"/>
      </w:rPr>
    </w:lvl>
    <w:lvl w:ilvl="2" w:tplc="4F84EB1A">
      <w:numFmt w:val="bullet"/>
      <w:lvlText w:val="•"/>
      <w:lvlJc w:val="left"/>
      <w:pPr>
        <w:ind w:left="3013" w:hanging="360"/>
      </w:pPr>
      <w:rPr>
        <w:rFonts w:hint="default"/>
        <w:lang w:val="pt-PT" w:eastAsia="en-US" w:bidi="ar-SA"/>
      </w:rPr>
    </w:lvl>
    <w:lvl w:ilvl="3" w:tplc="D99E44CE">
      <w:numFmt w:val="bullet"/>
      <w:lvlText w:val="•"/>
      <w:lvlJc w:val="left"/>
      <w:pPr>
        <w:ind w:left="3889" w:hanging="360"/>
      </w:pPr>
      <w:rPr>
        <w:rFonts w:hint="default"/>
        <w:lang w:val="pt-PT" w:eastAsia="en-US" w:bidi="ar-SA"/>
      </w:rPr>
    </w:lvl>
    <w:lvl w:ilvl="4" w:tplc="1172B858">
      <w:numFmt w:val="bullet"/>
      <w:lvlText w:val="•"/>
      <w:lvlJc w:val="left"/>
      <w:pPr>
        <w:ind w:left="4766" w:hanging="360"/>
      </w:pPr>
      <w:rPr>
        <w:rFonts w:hint="default"/>
        <w:lang w:val="pt-PT" w:eastAsia="en-US" w:bidi="ar-SA"/>
      </w:rPr>
    </w:lvl>
    <w:lvl w:ilvl="5" w:tplc="C19638CE">
      <w:numFmt w:val="bullet"/>
      <w:lvlText w:val="•"/>
      <w:lvlJc w:val="left"/>
      <w:pPr>
        <w:ind w:left="5643" w:hanging="360"/>
      </w:pPr>
      <w:rPr>
        <w:rFonts w:hint="default"/>
        <w:lang w:val="pt-PT" w:eastAsia="en-US" w:bidi="ar-SA"/>
      </w:rPr>
    </w:lvl>
    <w:lvl w:ilvl="6" w:tplc="BD2CB83A">
      <w:numFmt w:val="bullet"/>
      <w:lvlText w:val="•"/>
      <w:lvlJc w:val="left"/>
      <w:pPr>
        <w:ind w:left="6519" w:hanging="360"/>
      </w:pPr>
      <w:rPr>
        <w:rFonts w:hint="default"/>
        <w:lang w:val="pt-PT" w:eastAsia="en-US" w:bidi="ar-SA"/>
      </w:rPr>
    </w:lvl>
    <w:lvl w:ilvl="7" w:tplc="195A09CA">
      <w:numFmt w:val="bullet"/>
      <w:lvlText w:val="•"/>
      <w:lvlJc w:val="left"/>
      <w:pPr>
        <w:ind w:left="7396" w:hanging="360"/>
      </w:pPr>
      <w:rPr>
        <w:rFonts w:hint="default"/>
        <w:lang w:val="pt-PT" w:eastAsia="en-US" w:bidi="ar-SA"/>
      </w:rPr>
    </w:lvl>
    <w:lvl w:ilvl="8" w:tplc="F7481CE4">
      <w:numFmt w:val="bullet"/>
      <w:lvlText w:val="•"/>
      <w:lvlJc w:val="left"/>
      <w:pPr>
        <w:ind w:left="8273" w:hanging="360"/>
      </w:pPr>
      <w:rPr>
        <w:rFonts w:hint="default"/>
        <w:lang w:val="pt-PT" w:eastAsia="en-US" w:bidi="ar-SA"/>
      </w:rPr>
    </w:lvl>
  </w:abstractNum>
  <w:abstractNum w:abstractNumId="17" w15:restartNumberingAfterBreak="0">
    <w:nsid w:val="7A487B68"/>
    <w:multiLevelType w:val="hybridMultilevel"/>
    <w:tmpl w:val="4D5E76F4"/>
    <w:lvl w:ilvl="0" w:tplc="E92A896E">
      <w:numFmt w:val="bullet"/>
      <w:lvlText w:val=""/>
      <w:lvlJc w:val="left"/>
      <w:pPr>
        <w:ind w:left="558" w:hanging="360"/>
      </w:pPr>
      <w:rPr>
        <w:rFonts w:ascii="Symbol" w:eastAsia="Symbol" w:hAnsi="Symbol" w:cs="Symbol" w:hint="default"/>
        <w:spacing w:val="0"/>
        <w:w w:val="100"/>
        <w:lang w:val="pt-PT" w:eastAsia="en-US" w:bidi="ar-SA"/>
      </w:rPr>
    </w:lvl>
    <w:lvl w:ilvl="1" w:tplc="B0005E8A">
      <w:numFmt w:val="bullet"/>
      <w:lvlText w:val="•"/>
      <w:lvlJc w:val="left"/>
      <w:pPr>
        <w:ind w:left="1506" w:hanging="360"/>
      </w:pPr>
      <w:rPr>
        <w:rFonts w:hint="default"/>
        <w:lang w:val="pt-PT" w:eastAsia="en-US" w:bidi="ar-SA"/>
      </w:rPr>
    </w:lvl>
    <w:lvl w:ilvl="2" w:tplc="339C67F2">
      <w:numFmt w:val="bullet"/>
      <w:lvlText w:val="•"/>
      <w:lvlJc w:val="left"/>
      <w:pPr>
        <w:ind w:left="2453" w:hanging="360"/>
      </w:pPr>
      <w:rPr>
        <w:rFonts w:hint="default"/>
        <w:lang w:val="pt-PT" w:eastAsia="en-US" w:bidi="ar-SA"/>
      </w:rPr>
    </w:lvl>
    <w:lvl w:ilvl="3" w:tplc="375650AC">
      <w:numFmt w:val="bullet"/>
      <w:lvlText w:val="•"/>
      <w:lvlJc w:val="left"/>
      <w:pPr>
        <w:ind w:left="3399" w:hanging="360"/>
      </w:pPr>
      <w:rPr>
        <w:rFonts w:hint="default"/>
        <w:lang w:val="pt-PT" w:eastAsia="en-US" w:bidi="ar-SA"/>
      </w:rPr>
    </w:lvl>
    <w:lvl w:ilvl="4" w:tplc="681C6D1E">
      <w:numFmt w:val="bullet"/>
      <w:lvlText w:val="•"/>
      <w:lvlJc w:val="left"/>
      <w:pPr>
        <w:ind w:left="4346" w:hanging="360"/>
      </w:pPr>
      <w:rPr>
        <w:rFonts w:hint="default"/>
        <w:lang w:val="pt-PT" w:eastAsia="en-US" w:bidi="ar-SA"/>
      </w:rPr>
    </w:lvl>
    <w:lvl w:ilvl="5" w:tplc="846249EE">
      <w:numFmt w:val="bullet"/>
      <w:lvlText w:val="•"/>
      <w:lvlJc w:val="left"/>
      <w:pPr>
        <w:ind w:left="5293" w:hanging="360"/>
      </w:pPr>
      <w:rPr>
        <w:rFonts w:hint="default"/>
        <w:lang w:val="pt-PT" w:eastAsia="en-US" w:bidi="ar-SA"/>
      </w:rPr>
    </w:lvl>
    <w:lvl w:ilvl="6" w:tplc="9A182AF2">
      <w:numFmt w:val="bullet"/>
      <w:lvlText w:val="•"/>
      <w:lvlJc w:val="left"/>
      <w:pPr>
        <w:ind w:left="6239" w:hanging="360"/>
      </w:pPr>
      <w:rPr>
        <w:rFonts w:hint="default"/>
        <w:lang w:val="pt-PT" w:eastAsia="en-US" w:bidi="ar-SA"/>
      </w:rPr>
    </w:lvl>
    <w:lvl w:ilvl="7" w:tplc="EC923120">
      <w:numFmt w:val="bullet"/>
      <w:lvlText w:val="•"/>
      <w:lvlJc w:val="left"/>
      <w:pPr>
        <w:ind w:left="7186" w:hanging="360"/>
      </w:pPr>
      <w:rPr>
        <w:rFonts w:hint="default"/>
        <w:lang w:val="pt-PT" w:eastAsia="en-US" w:bidi="ar-SA"/>
      </w:rPr>
    </w:lvl>
    <w:lvl w:ilvl="8" w:tplc="29D88A04">
      <w:numFmt w:val="bullet"/>
      <w:lvlText w:val="•"/>
      <w:lvlJc w:val="left"/>
      <w:pPr>
        <w:ind w:left="8133" w:hanging="360"/>
      </w:pPr>
      <w:rPr>
        <w:rFonts w:hint="default"/>
        <w:lang w:val="pt-PT" w:eastAsia="en-US" w:bidi="ar-SA"/>
      </w:rPr>
    </w:lvl>
  </w:abstractNum>
  <w:abstractNum w:abstractNumId="18" w15:restartNumberingAfterBreak="0">
    <w:nsid w:val="7F2B767A"/>
    <w:multiLevelType w:val="hybridMultilevel"/>
    <w:tmpl w:val="DE4E0258"/>
    <w:lvl w:ilvl="0" w:tplc="5D1C5910">
      <w:numFmt w:val="bullet"/>
      <w:lvlText w:val=""/>
      <w:lvlJc w:val="left"/>
      <w:pPr>
        <w:ind w:left="1070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3EE2C338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2" w:tplc="B04C0922">
      <w:numFmt w:val="bullet"/>
      <w:lvlText w:val="•"/>
      <w:lvlJc w:val="left"/>
      <w:pPr>
        <w:ind w:left="2376" w:hanging="360"/>
      </w:pPr>
      <w:rPr>
        <w:rFonts w:hint="default"/>
        <w:lang w:val="pt-PT" w:eastAsia="en-US" w:bidi="ar-SA"/>
      </w:rPr>
    </w:lvl>
    <w:lvl w:ilvl="3" w:tplc="DA8A9534">
      <w:numFmt w:val="bullet"/>
      <w:lvlText w:val="•"/>
      <w:lvlJc w:val="left"/>
      <w:pPr>
        <w:ind w:left="3332" w:hanging="360"/>
      </w:pPr>
      <w:rPr>
        <w:rFonts w:hint="default"/>
        <w:lang w:val="pt-PT" w:eastAsia="en-US" w:bidi="ar-SA"/>
      </w:rPr>
    </w:lvl>
    <w:lvl w:ilvl="4" w:tplc="55CAA51C">
      <w:numFmt w:val="bullet"/>
      <w:lvlText w:val="•"/>
      <w:lvlJc w:val="left"/>
      <w:pPr>
        <w:ind w:left="4288" w:hanging="360"/>
      </w:pPr>
      <w:rPr>
        <w:rFonts w:hint="default"/>
        <w:lang w:val="pt-PT" w:eastAsia="en-US" w:bidi="ar-SA"/>
      </w:rPr>
    </w:lvl>
    <w:lvl w:ilvl="5" w:tplc="AFF83AEE">
      <w:numFmt w:val="bullet"/>
      <w:lvlText w:val="•"/>
      <w:lvlJc w:val="left"/>
      <w:pPr>
        <w:ind w:left="5245" w:hanging="360"/>
      </w:pPr>
      <w:rPr>
        <w:rFonts w:hint="default"/>
        <w:lang w:val="pt-PT" w:eastAsia="en-US" w:bidi="ar-SA"/>
      </w:rPr>
    </w:lvl>
    <w:lvl w:ilvl="6" w:tplc="360017C0">
      <w:numFmt w:val="bullet"/>
      <w:lvlText w:val="•"/>
      <w:lvlJc w:val="left"/>
      <w:pPr>
        <w:ind w:left="6201" w:hanging="360"/>
      </w:pPr>
      <w:rPr>
        <w:rFonts w:hint="default"/>
        <w:lang w:val="pt-PT" w:eastAsia="en-US" w:bidi="ar-SA"/>
      </w:rPr>
    </w:lvl>
    <w:lvl w:ilvl="7" w:tplc="6DD2AD3C">
      <w:numFmt w:val="bullet"/>
      <w:lvlText w:val="•"/>
      <w:lvlJc w:val="left"/>
      <w:pPr>
        <w:ind w:left="7157" w:hanging="360"/>
      </w:pPr>
      <w:rPr>
        <w:rFonts w:hint="default"/>
        <w:lang w:val="pt-PT" w:eastAsia="en-US" w:bidi="ar-SA"/>
      </w:rPr>
    </w:lvl>
    <w:lvl w:ilvl="8" w:tplc="8B221FC8">
      <w:numFmt w:val="bullet"/>
      <w:lvlText w:val="•"/>
      <w:lvlJc w:val="left"/>
      <w:pPr>
        <w:ind w:left="8113" w:hanging="360"/>
      </w:pPr>
      <w:rPr>
        <w:rFonts w:hint="default"/>
        <w:lang w:val="pt-PT" w:eastAsia="en-US" w:bidi="ar-SA"/>
      </w:rPr>
    </w:lvl>
  </w:abstractNum>
  <w:num w:numId="1" w16cid:durableId="1516269378">
    <w:abstractNumId w:val="1"/>
  </w:num>
  <w:num w:numId="2" w16cid:durableId="802894123">
    <w:abstractNumId w:val="10"/>
  </w:num>
  <w:num w:numId="3" w16cid:durableId="120998072">
    <w:abstractNumId w:val="17"/>
  </w:num>
  <w:num w:numId="4" w16cid:durableId="1698770566">
    <w:abstractNumId w:val="3"/>
  </w:num>
  <w:num w:numId="5" w16cid:durableId="511530577">
    <w:abstractNumId w:val="15"/>
  </w:num>
  <w:num w:numId="6" w16cid:durableId="1992246829">
    <w:abstractNumId w:val="14"/>
  </w:num>
  <w:num w:numId="7" w16cid:durableId="614795751">
    <w:abstractNumId w:val="13"/>
  </w:num>
  <w:num w:numId="8" w16cid:durableId="1003171334">
    <w:abstractNumId w:val="12"/>
  </w:num>
  <w:num w:numId="9" w16cid:durableId="25639914">
    <w:abstractNumId w:val="11"/>
  </w:num>
  <w:num w:numId="10" w16cid:durableId="278100687">
    <w:abstractNumId w:val="6"/>
  </w:num>
  <w:num w:numId="11" w16cid:durableId="2138840956">
    <w:abstractNumId w:val="18"/>
  </w:num>
  <w:num w:numId="12" w16cid:durableId="377556955">
    <w:abstractNumId w:val="7"/>
  </w:num>
  <w:num w:numId="13" w16cid:durableId="1438525854">
    <w:abstractNumId w:val="2"/>
  </w:num>
  <w:num w:numId="14" w16cid:durableId="815338563">
    <w:abstractNumId w:val="16"/>
  </w:num>
  <w:num w:numId="15" w16cid:durableId="688067121">
    <w:abstractNumId w:val="4"/>
  </w:num>
  <w:num w:numId="16" w16cid:durableId="519854667">
    <w:abstractNumId w:val="8"/>
  </w:num>
  <w:num w:numId="17" w16cid:durableId="197478440">
    <w:abstractNumId w:val="5"/>
  </w:num>
  <w:num w:numId="18" w16cid:durableId="1771463479">
    <w:abstractNumId w:val="9"/>
  </w:num>
  <w:num w:numId="19" w16cid:durableId="7251801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5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20C5"/>
    <w:rsid w:val="000430B8"/>
    <w:rsid w:val="00114E34"/>
    <w:rsid w:val="00125187"/>
    <w:rsid w:val="001B7991"/>
    <w:rsid w:val="001C20C5"/>
    <w:rsid w:val="001E5DA0"/>
    <w:rsid w:val="001F460A"/>
    <w:rsid w:val="00213135"/>
    <w:rsid w:val="00214C46"/>
    <w:rsid w:val="00233E07"/>
    <w:rsid w:val="00246F05"/>
    <w:rsid w:val="002B4650"/>
    <w:rsid w:val="002C646C"/>
    <w:rsid w:val="002C78C3"/>
    <w:rsid w:val="002E50FE"/>
    <w:rsid w:val="003266CE"/>
    <w:rsid w:val="00414526"/>
    <w:rsid w:val="004F7DE2"/>
    <w:rsid w:val="00512274"/>
    <w:rsid w:val="005447E5"/>
    <w:rsid w:val="00570521"/>
    <w:rsid w:val="00664216"/>
    <w:rsid w:val="006A1594"/>
    <w:rsid w:val="006E73A1"/>
    <w:rsid w:val="00711FF3"/>
    <w:rsid w:val="007B6F83"/>
    <w:rsid w:val="007F0FDE"/>
    <w:rsid w:val="008A774F"/>
    <w:rsid w:val="008D7E43"/>
    <w:rsid w:val="008E0207"/>
    <w:rsid w:val="00947A9D"/>
    <w:rsid w:val="00990F4A"/>
    <w:rsid w:val="009C3E7F"/>
    <w:rsid w:val="009E386C"/>
    <w:rsid w:val="00A13DAF"/>
    <w:rsid w:val="00A87D7C"/>
    <w:rsid w:val="00A90D27"/>
    <w:rsid w:val="00B03D25"/>
    <w:rsid w:val="00B11B26"/>
    <w:rsid w:val="00B36E46"/>
    <w:rsid w:val="00B46DE9"/>
    <w:rsid w:val="00B909D5"/>
    <w:rsid w:val="00BA1AC2"/>
    <w:rsid w:val="00C60DAE"/>
    <w:rsid w:val="00C654F3"/>
    <w:rsid w:val="00C80576"/>
    <w:rsid w:val="00CA6207"/>
    <w:rsid w:val="00D71F1E"/>
    <w:rsid w:val="00DA1BF8"/>
    <w:rsid w:val="00E32730"/>
    <w:rsid w:val="00F0151E"/>
    <w:rsid w:val="00F100A0"/>
    <w:rsid w:val="00F14265"/>
    <w:rsid w:val="00F44409"/>
    <w:rsid w:val="00F65913"/>
    <w:rsid w:val="00FF01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2DF1EB7E"/>
  <w15:docId w15:val="{3D24CFF5-1C73-41B9-9F91-A4FE19C6B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pt-PT"/>
    </w:rPr>
  </w:style>
  <w:style w:type="paragraph" w:styleId="Ttulo1">
    <w:name w:val="heading 1"/>
    <w:basedOn w:val="Normal"/>
    <w:uiPriority w:val="9"/>
    <w:qFormat/>
    <w:pPr>
      <w:ind w:left="198"/>
      <w:outlineLvl w:val="0"/>
    </w:pPr>
    <w:rPr>
      <w:b/>
      <w:bCs/>
      <w:sz w:val="28"/>
      <w:szCs w:val="28"/>
    </w:rPr>
  </w:style>
  <w:style w:type="paragraph" w:styleId="Ttulo2">
    <w:name w:val="heading 2"/>
    <w:basedOn w:val="Normal"/>
    <w:uiPriority w:val="9"/>
    <w:unhideWhenUsed/>
    <w:qFormat/>
    <w:pPr>
      <w:ind w:left="906" w:hanging="708"/>
      <w:outlineLvl w:val="1"/>
    </w:pPr>
    <w:rPr>
      <w:b/>
      <w:bCs/>
      <w:sz w:val="24"/>
      <w:szCs w:val="24"/>
    </w:rPr>
  </w:style>
  <w:style w:type="paragraph" w:styleId="Ttulo3">
    <w:name w:val="heading 3"/>
    <w:basedOn w:val="Normal"/>
    <w:uiPriority w:val="9"/>
    <w:unhideWhenUsed/>
    <w:qFormat/>
    <w:pPr>
      <w:spacing w:before="238"/>
      <w:ind w:left="1264" w:hanging="358"/>
      <w:outlineLvl w:val="2"/>
    </w:pPr>
    <w:rPr>
      <w:b/>
      <w:bCs/>
      <w:sz w:val="24"/>
      <w:szCs w:val="24"/>
    </w:rPr>
  </w:style>
  <w:style w:type="paragraph" w:styleId="Ttulo4">
    <w:name w:val="heading 4"/>
    <w:basedOn w:val="Normal"/>
    <w:next w:val="Normal"/>
    <w:link w:val="Ttulo4Char"/>
    <w:uiPriority w:val="9"/>
    <w:qFormat/>
    <w:rsid w:val="00B11B26"/>
    <w:pPr>
      <w:keepNext/>
      <w:widowControl/>
      <w:autoSpaceDE/>
      <w:autoSpaceDN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1"/>
    <w:qFormat/>
    <w:pPr>
      <w:spacing w:before="600"/>
      <w:ind w:left="198"/>
    </w:pPr>
    <w:rPr>
      <w:b/>
      <w:bCs/>
      <w:sz w:val="18"/>
      <w:szCs w:val="18"/>
    </w:rPr>
  </w:style>
  <w:style w:type="paragraph" w:styleId="Sumrio2">
    <w:name w:val="toc 2"/>
    <w:basedOn w:val="Normal"/>
    <w:uiPriority w:val="1"/>
    <w:qFormat/>
    <w:pPr>
      <w:spacing w:before="100"/>
      <w:ind w:left="1079" w:hanging="681"/>
    </w:pPr>
    <w:rPr>
      <w:b/>
      <w:bCs/>
      <w:sz w:val="18"/>
      <w:szCs w:val="18"/>
    </w:rPr>
  </w:style>
  <w:style w:type="paragraph" w:styleId="Sumrio3">
    <w:name w:val="toc 3"/>
    <w:basedOn w:val="Normal"/>
    <w:uiPriority w:val="1"/>
    <w:qFormat/>
    <w:pPr>
      <w:spacing w:before="100"/>
      <w:ind w:left="1297" w:hanging="698"/>
    </w:pPr>
    <w:rPr>
      <w:sz w:val="18"/>
      <w:szCs w:val="18"/>
    </w:rPr>
  </w:style>
  <w:style w:type="paragraph" w:styleId="Corpodetexto">
    <w:name w:val="Body Text"/>
    <w:basedOn w:val="Normal"/>
    <w:uiPriority w:val="1"/>
    <w:qFormat/>
    <w:pPr>
      <w:ind w:left="198" w:firstLine="851"/>
      <w:jc w:val="both"/>
    </w:pPr>
  </w:style>
  <w:style w:type="paragraph" w:styleId="PargrafodaLista">
    <w:name w:val="List Paragraph"/>
    <w:basedOn w:val="Normal"/>
    <w:uiPriority w:val="1"/>
    <w:qFormat/>
    <w:pPr>
      <w:ind w:left="1410" w:hanging="360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Ttulo4Char">
    <w:name w:val="Título 4 Char"/>
    <w:basedOn w:val="Fontepargpadro"/>
    <w:link w:val="Ttulo4"/>
    <w:uiPriority w:val="9"/>
    <w:rsid w:val="00B11B26"/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paragraph" w:styleId="Cabealho">
    <w:name w:val="header"/>
    <w:basedOn w:val="Normal"/>
    <w:link w:val="CabealhoChar"/>
    <w:uiPriority w:val="99"/>
    <w:unhideWhenUsed/>
    <w:rsid w:val="00CA6207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CA6207"/>
    <w:rPr>
      <w:rFonts w:ascii="Arial" w:eastAsia="Arial" w:hAnsi="Arial" w:cs="Arial"/>
      <w:lang w:val="pt-PT"/>
    </w:rPr>
  </w:style>
  <w:style w:type="paragraph" w:styleId="Rodap">
    <w:name w:val="footer"/>
    <w:basedOn w:val="Normal"/>
    <w:link w:val="RodapChar"/>
    <w:uiPriority w:val="99"/>
    <w:unhideWhenUsed/>
    <w:rsid w:val="00CA6207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CA6207"/>
    <w:rPr>
      <w:rFonts w:ascii="Arial" w:eastAsia="Arial" w:hAnsi="Arial" w:cs="Arial"/>
      <w:lang w:val="pt-PT"/>
    </w:rPr>
  </w:style>
  <w:style w:type="character" w:styleId="Hyperlink">
    <w:name w:val="Hyperlink"/>
    <w:uiPriority w:val="99"/>
    <w:unhideWhenUsed/>
    <w:rsid w:val="00CA620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510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header" Target="header3.xm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mafra.sc.gov.br," TargetMode="External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mafra.sc.gov.br," TargetMode="External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mafra.sc.gov.br,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FE95C7-D1C8-428B-A8DB-EA3CEAF5BD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27</Pages>
  <Words>4269</Words>
  <Characters>23053</Characters>
  <Application>Microsoft Office Word</Application>
  <DocSecurity>0</DocSecurity>
  <Lines>192</Lines>
  <Paragraphs>54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Estmep</dc:creator>
  <cp:lastModifiedBy>David Bueno Moreira</cp:lastModifiedBy>
  <cp:revision>9</cp:revision>
  <cp:lastPrinted>2024-05-07T17:21:00Z</cp:lastPrinted>
  <dcterms:created xsi:type="dcterms:W3CDTF">2024-04-01T19:34:00Z</dcterms:created>
  <dcterms:modified xsi:type="dcterms:W3CDTF">2024-05-07T17:21:00Z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2014-08-14T00:00:00Z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2024-03-25T00:00:00Z</vt:filetime>
  </property>
  <property fmtid="{D5CDD505-2E9C-101B-9397-08002B2CF9AE}" pid="5" name="Producer">
    <vt:lpwstr>3-Heights(TM) PDF Security Shell 4.8.25.2 (http://www.pdf-tools.com)</vt:lpwstr>
  </property>
</Properties>
</file>